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C8" w:rsidRPr="00C97BC1" w:rsidRDefault="006B08E8" w:rsidP="00276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B08E8" w:rsidRDefault="009616C8" w:rsidP="00276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C1">
        <w:rPr>
          <w:rFonts w:ascii="Times New Roman" w:hAnsi="Times New Roman" w:cs="Times New Roman"/>
          <w:b/>
          <w:sz w:val="28"/>
          <w:szCs w:val="28"/>
        </w:rPr>
        <w:t xml:space="preserve"> об особенностях реализации адаптированных общеобразовательных программ </w:t>
      </w:r>
      <w:r w:rsidR="00C97BC1" w:rsidRPr="00C97BC1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C97BC1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 </w:t>
      </w:r>
    </w:p>
    <w:p w:rsidR="006B08E8" w:rsidRDefault="009616C8" w:rsidP="00276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08E8">
        <w:rPr>
          <w:rFonts w:ascii="Times New Roman" w:hAnsi="Times New Roman" w:cs="Times New Roman"/>
          <w:b/>
          <w:sz w:val="28"/>
          <w:szCs w:val="28"/>
        </w:rPr>
        <w:t>обще</w:t>
      </w:r>
      <w:r w:rsidRPr="00C97BC1">
        <w:rPr>
          <w:rFonts w:ascii="Times New Roman" w:hAnsi="Times New Roman" w:cs="Times New Roman"/>
          <w:b/>
          <w:sz w:val="28"/>
          <w:szCs w:val="28"/>
        </w:rPr>
        <w:t>образовательных организациях Республики Крым</w:t>
      </w:r>
      <w:r w:rsidR="006B0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783" w:rsidRDefault="006B08E8" w:rsidP="00276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2017/2018 учебном году</w:t>
      </w:r>
    </w:p>
    <w:p w:rsidR="00D60577" w:rsidRDefault="00D60577" w:rsidP="00276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77" w:rsidRDefault="00D60577" w:rsidP="00276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77" w:rsidRPr="00C20139" w:rsidRDefault="00D60577" w:rsidP="00276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139">
        <w:rPr>
          <w:rFonts w:ascii="Times New Roman" w:hAnsi="Times New Roman" w:cs="Times New Roman"/>
          <w:sz w:val="28"/>
          <w:szCs w:val="28"/>
        </w:rPr>
        <w:t xml:space="preserve">Нормативно-правовой и методологической основой </w:t>
      </w:r>
      <w:r w:rsidR="00E42330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C20139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(АООП) являются:</w:t>
      </w:r>
    </w:p>
    <w:p w:rsidR="00D60577" w:rsidRPr="00510FA4" w:rsidRDefault="00D60577" w:rsidP="002767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A4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273-Ф3 «Об образовании в Российской Федерации»</w:t>
      </w:r>
      <w:r w:rsidR="00E42330" w:rsidRPr="00510FA4">
        <w:rPr>
          <w:rFonts w:ascii="Times New Roman" w:hAnsi="Times New Roman" w:cs="Times New Roman"/>
          <w:sz w:val="28"/>
          <w:szCs w:val="28"/>
        </w:rPr>
        <w:t xml:space="preserve">   (далее – Закон).</w:t>
      </w:r>
    </w:p>
    <w:p w:rsidR="00D916AB" w:rsidRDefault="00D916AB" w:rsidP="002767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330">
        <w:rPr>
          <w:rFonts w:ascii="Times New Roman" w:hAnsi="Times New Roman" w:cs="Times New Roman"/>
          <w:sz w:val="28"/>
          <w:szCs w:val="28"/>
        </w:rPr>
        <w:t>Ф</w:t>
      </w:r>
      <w:r w:rsidR="00E42330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 начального общего образования обучающихся с</w:t>
      </w:r>
      <w:r w:rsidRPr="00E42330">
        <w:rPr>
          <w:rFonts w:ascii="Times New Roman" w:hAnsi="Times New Roman" w:cs="Times New Roman"/>
          <w:sz w:val="28"/>
          <w:szCs w:val="28"/>
        </w:rPr>
        <w:t xml:space="preserve"> </w:t>
      </w:r>
      <w:r w:rsidR="00E4233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утвержденный приказом</w:t>
      </w:r>
      <w:r w:rsidR="00D60577" w:rsidRPr="00E4233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</w:t>
      </w:r>
      <w:r w:rsidR="00E42330">
        <w:rPr>
          <w:rFonts w:ascii="Times New Roman" w:hAnsi="Times New Roman" w:cs="Times New Roman"/>
          <w:sz w:val="28"/>
          <w:szCs w:val="28"/>
        </w:rPr>
        <w:t>19 декабря 2014 г. №1598 (далее – ФГОС ОВЗ).</w:t>
      </w:r>
      <w:proofErr w:type="gramEnd"/>
    </w:p>
    <w:p w:rsidR="00E42330" w:rsidRPr="00E42330" w:rsidRDefault="00E42330" w:rsidP="002767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33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государственный образовательный стандарт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42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нарушениями), утвержденный приказом</w:t>
      </w:r>
      <w:r w:rsidRPr="00E4233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19 декабря 2014 г. №1599</w:t>
      </w:r>
      <w:r w:rsidR="00510FA4">
        <w:rPr>
          <w:rFonts w:ascii="Times New Roman" w:hAnsi="Times New Roman" w:cs="Times New Roman"/>
          <w:sz w:val="28"/>
          <w:szCs w:val="28"/>
        </w:rPr>
        <w:t xml:space="preserve"> (далее – ФГОС ОУО).</w:t>
      </w:r>
    </w:p>
    <w:p w:rsidR="00C97BC1" w:rsidRDefault="00D916AB" w:rsidP="002767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</w:t>
      </w:r>
      <w:r w:rsidR="00E42330">
        <w:rPr>
          <w:rFonts w:ascii="Times New Roman" w:hAnsi="Times New Roman" w:cs="Times New Roman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E42330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20 сентября 2013 г. № 1082 «Об утверждении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комиссии».</w:t>
      </w:r>
    </w:p>
    <w:p w:rsidR="00D916AB" w:rsidRPr="00C20139" w:rsidRDefault="00D916AB" w:rsidP="002767A4">
      <w:pPr>
        <w:pStyle w:val="a5"/>
        <w:spacing w:after="0" w:line="240" w:lineRule="auto"/>
        <w:ind w:left="1698"/>
        <w:jc w:val="both"/>
        <w:rPr>
          <w:rFonts w:ascii="Times New Roman" w:hAnsi="Times New Roman" w:cs="Times New Roman"/>
          <w:sz w:val="28"/>
          <w:szCs w:val="28"/>
        </w:rPr>
      </w:pPr>
    </w:p>
    <w:p w:rsidR="00C97BC1" w:rsidRDefault="00E42330" w:rsidP="0027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79 Закона </w:t>
      </w:r>
      <w:r w:rsidR="00C97BC1" w:rsidRPr="00C20139">
        <w:rPr>
          <w:rFonts w:ascii="Times New Roman" w:hAnsi="Times New Roman" w:cs="Times New Roman"/>
          <w:sz w:val="28"/>
          <w:szCs w:val="28"/>
        </w:rPr>
        <w:t xml:space="preserve">установлено, что содержание образования </w:t>
      </w:r>
      <w:proofErr w:type="gramStart"/>
      <w:r w:rsidR="00C97BC1" w:rsidRPr="00C201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97BC1" w:rsidRPr="00C20139">
        <w:rPr>
          <w:rFonts w:ascii="Times New Roman" w:hAnsi="Times New Roman" w:cs="Times New Roman"/>
          <w:sz w:val="28"/>
          <w:szCs w:val="28"/>
        </w:rPr>
        <w:t xml:space="preserve"> с ограниченными </w:t>
      </w:r>
      <w:r w:rsidR="007573E7">
        <w:rPr>
          <w:rFonts w:ascii="Times New Roman" w:hAnsi="Times New Roman" w:cs="Times New Roman"/>
          <w:sz w:val="28"/>
          <w:szCs w:val="28"/>
        </w:rPr>
        <w:t>возможностями здоровья (</w:t>
      </w:r>
      <w:r w:rsidR="00C97BC1" w:rsidRPr="00C20139">
        <w:rPr>
          <w:rFonts w:ascii="Times New Roman" w:hAnsi="Times New Roman" w:cs="Times New Roman"/>
          <w:sz w:val="28"/>
          <w:szCs w:val="28"/>
        </w:rPr>
        <w:t>ОВЗ) определяется адаптированной образовательной программой.</w:t>
      </w:r>
    </w:p>
    <w:p w:rsidR="009D50C1" w:rsidRDefault="004D431F" w:rsidP="00276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28 Закона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в том числе разработке и утверждении образовательных программ. </w:t>
      </w:r>
    </w:p>
    <w:p w:rsidR="009D50C1" w:rsidRPr="009D50C1" w:rsidRDefault="009D50C1" w:rsidP="00276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C1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- это образовательная программа, адаптированная для обучения ребенка с ОВЗ (в том числе с инвалидностью), разрабатывается на базе основной образовательной программы (ООП) определённого уровня образования, с учетом индивидуальных образовательных потребностей и психофизических особенностей на период, определенный образовательной организацией самостоятельно, с возможностью её изменения в процессе обучения. </w:t>
      </w:r>
    </w:p>
    <w:p w:rsidR="00F0622B" w:rsidRDefault="009D50C1" w:rsidP="0027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C1">
        <w:rPr>
          <w:rFonts w:ascii="Times New Roman" w:hAnsi="Times New Roman" w:cs="Times New Roman"/>
          <w:sz w:val="28"/>
          <w:szCs w:val="28"/>
        </w:rPr>
        <w:t xml:space="preserve">Специальная индивидуальная программа развития (СИПР) разрабатывается для обучающегося с сочетанными нарушениями, в том числе, с умственной отсталостью умеренной, тяжёлой, или глубокой степени, </w:t>
      </w:r>
      <w:r w:rsidRPr="009D50C1">
        <w:rPr>
          <w:rFonts w:ascii="Times New Roman" w:hAnsi="Times New Roman" w:cs="Times New Roman"/>
          <w:sz w:val="28"/>
          <w:szCs w:val="28"/>
        </w:rPr>
        <w:lastRenderedPageBreak/>
        <w:t>максимально на один год на основе АООП, учитывает индивидуальную специфику образования ребенка с тяжелыми и множественными нарушениями развития.</w:t>
      </w:r>
    </w:p>
    <w:p w:rsidR="00F0622B" w:rsidRDefault="00F0622B" w:rsidP="0027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варианта образовательной программы, форм и методов</w:t>
      </w:r>
    </w:p>
    <w:p w:rsidR="00F0622B" w:rsidRDefault="00F0622B" w:rsidP="0027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помощи, необходимости создания специальных условий для получения образования обучающимися с ОВЗ осуществляется на основе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сформулированных по результатам комплексного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обследования обучающегося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20 сентября 2013 г. № 1082 «Об утверждении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комиссии»).</w:t>
      </w:r>
    </w:p>
    <w:p w:rsidR="00F0622B" w:rsidRPr="00E1763F" w:rsidRDefault="00F0622B" w:rsidP="002767A4">
      <w:pPr>
        <w:spacing w:after="0" w:line="240" w:lineRule="auto"/>
        <w:ind w:firstLine="6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3F">
        <w:rPr>
          <w:rFonts w:ascii="Times New Roman" w:hAnsi="Times New Roman" w:cs="Times New Roman"/>
          <w:color w:val="000000"/>
          <w:sz w:val="28"/>
          <w:szCs w:val="28"/>
        </w:rPr>
        <w:t>Важнейшим принципом разработки АООП является принцип дифференцированного подхода, в согласовании с которым выделяются варианты АООП, определяющие содержание и организацию образовательной деятельности для обучающихся с ОВЗ с учетом их возрастных, типологических и собственных особенностей, особых образовательных потребностей.  Для различных категорий детей с ОВЗ, в соответствии с ФГОС</w:t>
      </w:r>
      <w:r w:rsidR="00E42330">
        <w:rPr>
          <w:rFonts w:ascii="Times New Roman" w:hAnsi="Times New Roman" w:cs="Times New Roman"/>
          <w:color w:val="000000"/>
          <w:sz w:val="28"/>
          <w:szCs w:val="28"/>
        </w:rPr>
        <w:t xml:space="preserve"> ОВЗ, может быть рекомендовано: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t xml:space="preserve"> от 2-х вариантов АООП (к примеру, дети с тяжёлыми нарушениями речи) до 4-х вариантов (например, слепые, глухие обучающиеся).</w:t>
      </w:r>
    </w:p>
    <w:p w:rsidR="00F0622B" w:rsidRPr="00E1763F" w:rsidRDefault="00F0622B" w:rsidP="002767A4">
      <w:pPr>
        <w:spacing w:after="0" w:line="240" w:lineRule="auto"/>
        <w:ind w:firstLine="6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3F">
        <w:rPr>
          <w:rFonts w:ascii="Times New Roman" w:hAnsi="Times New Roman" w:cs="Times New Roman"/>
          <w:color w:val="000000"/>
          <w:sz w:val="28"/>
          <w:szCs w:val="28"/>
        </w:rPr>
        <w:t>1-й вариант АООП, в согласовании с Ф</w:t>
      </w:r>
      <w:r w:rsidR="002767A4">
        <w:rPr>
          <w:rFonts w:ascii="Times New Roman" w:hAnsi="Times New Roman" w:cs="Times New Roman"/>
          <w:color w:val="000000"/>
          <w:sz w:val="28"/>
          <w:szCs w:val="28"/>
        </w:rPr>
        <w:t>ГОС ОВЗ, направлен</w:t>
      </w:r>
      <w:r w:rsidR="00E42330">
        <w:rPr>
          <w:rFonts w:ascii="Times New Roman" w:hAnsi="Times New Roman" w:cs="Times New Roman"/>
          <w:color w:val="000000"/>
          <w:sz w:val="28"/>
          <w:szCs w:val="28"/>
        </w:rPr>
        <w:t xml:space="preserve"> на категорию 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t>детей, близких по личному развитию к возрастной норме. Ребенок получает необходимое образование, сопоставимое по уровню его академического компонента с образованием здоровых сверстников, находясь в их среде и в те же календарные сроки. Обязательным условием освоения эталона является постоянная особая психолого-педагогическая помощь — создание адекватных критерий для реализации особенных образовательных потребностей, включая содействие в формировании полноценного жизненного опыта ребенка. Обязательной является подготовка педагогического и детского коллектива к принятию в него ребенка с ОВЗ, способного освоить специальный стандарт. Неспособность ребенка с ОВЗ полноценно овладеть отдельный предмет школьной программы не должна служить препятствием для выбора или продолжения освоения главного варианта эталона.</w:t>
      </w:r>
    </w:p>
    <w:p w:rsidR="00F0622B" w:rsidRPr="00E1763F" w:rsidRDefault="00F0622B" w:rsidP="002767A4">
      <w:pPr>
        <w:spacing w:after="0" w:line="240" w:lineRule="auto"/>
        <w:ind w:firstLine="6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3F">
        <w:rPr>
          <w:rFonts w:ascii="Times New Roman" w:hAnsi="Times New Roman" w:cs="Times New Roman"/>
          <w:color w:val="000000"/>
          <w:sz w:val="28"/>
          <w:szCs w:val="28"/>
        </w:rPr>
        <w:t>2-й вариант АО</w:t>
      </w:r>
      <w:r w:rsidR="001E1ECD">
        <w:rPr>
          <w:rFonts w:ascii="Times New Roman" w:hAnsi="Times New Roman" w:cs="Times New Roman"/>
          <w:color w:val="000000"/>
          <w:sz w:val="28"/>
          <w:szCs w:val="28"/>
        </w:rPr>
        <w:t>ОП предназначен для детей, которые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t xml:space="preserve"> к моменту поступления в школу не добились уровня развития, сопоставимого с возрастной нормой. Ребенок получает совершенное образование, похожее по уровню его академического компонента с образованием здоровых ровесников, при этом присутствуя в среде сверстников со сходными проблемами развития и в наиболее пролонгированные календарные сроки. Условием освоения другого варианта стандарта является организация особого обучения и воспитания для воп</w:t>
      </w:r>
      <w:r w:rsidR="001E1ECD">
        <w:rPr>
          <w:rFonts w:ascii="Times New Roman" w:hAnsi="Times New Roman" w:cs="Times New Roman"/>
          <w:color w:val="000000"/>
          <w:sz w:val="28"/>
          <w:szCs w:val="28"/>
        </w:rPr>
        <w:t>лощения как общих, так и особ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t xml:space="preserve">ых образовательных потребностей. Второй вариант стандарта отличается от первого обострением интереса к формированию полноценной и настоящей жизненной компетенции, использованию приобретенных познаний в 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настоящих условиях жизни. В связи с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социальную среду. Основной целью такой работы является поэтапное и планомерное продолжение жизненного опыта и повседневных социальных контактов ребенка.</w:t>
      </w:r>
    </w:p>
    <w:p w:rsidR="00F0622B" w:rsidRPr="00E1763F" w:rsidRDefault="00F0622B" w:rsidP="002767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3F">
        <w:rPr>
          <w:rFonts w:ascii="Times New Roman" w:hAnsi="Times New Roman" w:cs="Times New Roman"/>
          <w:color w:val="000000"/>
          <w:sz w:val="28"/>
          <w:szCs w:val="28"/>
        </w:rPr>
        <w:t>3-й вариант АООП нацелен на детей с лёгкой умственной отсталостью. Этот вариант не предусматривает изучение цензового уровня образования: в структуре содержания его «академический» компонент редуцирован за счет расширения области развития жизненной компетенции. Ребенок находится в среде сверстников с ограничениями возможностей здоровья. Детский коллектив и рабочее м</w:t>
      </w:r>
      <w:r w:rsidR="001E1ECD">
        <w:rPr>
          <w:rFonts w:ascii="Times New Roman" w:hAnsi="Times New Roman" w:cs="Times New Roman"/>
          <w:color w:val="000000"/>
          <w:sz w:val="28"/>
          <w:szCs w:val="28"/>
        </w:rPr>
        <w:t>есто организуются в соответствии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t xml:space="preserve"> с нуждами данной категории детей и особенностями развития каж</w:t>
      </w:r>
      <w:r w:rsidR="001E1ECD">
        <w:rPr>
          <w:rFonts w:ascii="Times New Roman" w:hAnsi="Times New Roman" w:cs="Times New Roman"/>
          <w:color w:val="000000"/>
          <w:sz w:val="28"/>
          <w:szCs w:val="28"/>
        </w:rPr>
        <w:t>дого ребенка. Неотъемлемой частью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организация специального обучения и воспитания для реализации как общих, так и особых образовательных потребностей, содержание основной программы обучения при необходимости индивидуализируется.  В связи с принужденной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наиболее трудную среду. Целью дан</w:t>
      </w:r>
      <w:r w:rsidR="001E1ECD">
        <w:rPr>
          <w:rFonts w:ascii="Times New Roman" w:hAnsi="Times New Roman" w:cs="Times New Roman"/>
          <w:color w:val="000000"/>
          <w:sz w:val="28"/>
          <w:szCs w:val="28"/>
        </w:rPr>
        <w:t>ной работы является продолжение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жизненного эксперимента и социальных отношений ребенка в доступных для него пределах, в том числе работа по организации постоянных контактов таких детей с их развивающимися сверстниками.</w:t>
      </w:r>
    </w:p>
    <w:p w:rsidR="00617768" w:rsidRDefault="00F0622B" w:rsidP="002767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7A4">
        <w:rPr>
          <w:rFonts w:ascii="Times New Roman" w:hAnsi="Times New Roman" w:cs="Times New Roman"/>
          <w:color w:val="000000"/>
          <w:sz w:val="28"/>
          <w:szCs w:val="28"/>
        </w:rPr>
        <w:t>4-й вар</w:t>
      </w:r>
      <w:r w:rsidR="002767A4">
        <w:rPr>
          <w:rFonts w:ascii="Times New Roman" w:hAnsi="Times New Roman" w:cs="Times New Roman"/>
          <w:color w:val="000000"/>
          <w:sz w:val="28"/>
          <w:szCs w:val="28"/>
        </w:rPr>
        <w:t>иант АООП рассчитан на</w:t>
      </w:r>
      <w:r w:rsidRPr="002767A4">
        <w:rPr>
          <w:rFonts w:ascii="Times New Roman" w:hAnsi="Times New Roman" w:cs="Times New Roman"/>
          <w:color w:val="000000"/>
          <w:sz w:val="28"/>
          <w:szCs w:val="28"/>
        </w:rPr>
        <w:t xml:space="preserve"> детей с умеренной, тяжёлой и глубокой умственной отсталостью.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приобретает образование, степень которого определяется, прежде всего, его индивидуальными возможностями. При ограничении и утилитарности содержания «академического» компонента образования требуется углубление в область развития жизненной компетенции. В этом варианте стандарта обязательной возможной является специальная индивидуальная программа развития  (СИПР). Ребенок присутствует в среде сверстников с разными нарушениями развития, при этом их проблемы не обязательно должны быть однотипны. Среда и рабочее место организуются в соответствии с особенностями развития конкретного ребенка. Обязательной является специальная организация всей жизни ребенка для осуществления его основных образовательных потребностей в условиях школы и дома. Необходима особая работа по внедрению ребенка в более трудную предметную и социальную среду, ее смыслом является индивидуально приобретенное поэтапное и планомерное расширение его жизненного опыта и повседневных социальных контактов в доступных для него пределах, в том числе работа по организации постоянных контактов таких детей с их развивающи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мися ровесниками. Э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t xml:space="preserve">тот вариант стандарта, как и прошедший,  предусматривает </w:t>
      </w:r>
      <w:r w:rsidRPr="00E17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только адаптацию ребенка к условиям домашней жизни, но и доступное ему социальное формирование.</w:t>
      </w:r>
    </w:p>
    <w:p w:rsidR="00617768" w:rsidRPr="001E1ECD" w:rsidRDefault="00617768" w:rsidP="002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ECD">
        <w:tab/>
      </w:r>
      <w:r w:rsidRPr="001E1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ECD">
        <w:rPr>
          <w:rFonts w:ascii="Times New Roman" w:hAnsi="Times New Roman" w:cs="Times New Roman"/>
          <w:sz w:val="28"/>
          <w:szCs w:val="28"/>
        </w:rPr>
        <w:t>Обращаем внимание на то, ч</w:t>
      </w:r>
      <w:r w:rsidR="001E1ECD" w:rsidRPr="001E1ECD">
        <w:rPr>
          <w:rFonts w:ascii="Times New Roman" w:hAnsi="Times New Roman" w:cs="Times New Roman"/>
          <w:sz w:val="28"/>
          <w:szCs w:val="28"/>
        </w:rPr>
        <w:t xml:space="preserve">то в рамках реализации ФГОС </w:t>
      </w:r>
      <w:r w:rsidRPr="001E1ECD">
        <w:rPr>
          <w:rFonts w:ascii="Times New Roman" w:hAnsi="Times New Roman" w:cs="Times New Roman"/>
          <w:sz w:val="28"/>
          <w:szCs w:val="28"/>
        </w:rPr>
        <w:t xml:space="preserve">ОВЗ, при обучении детей с ОВЗ по вариантам 1 и 2 АООП, к окончанию уровня начального общего образования результаты обучения должны соответствовать требованиям ФГОС НОО, т.е. уровень </w:t>
      </w:r>
      <w:proofErr w:type="spellStart"/>
      <w:r w:rsidRPr="001E1EC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E1ECD">
        <w:rPr>
          <w:rFonts w:ascii="Times New Roman" w:hAnsi="Times New Roman" w:cs="Times New Roman"/>
          <w:sz w:val="28"/>
          <w:szCs w:val="28"/>
        </w:rPr>
        <w:t xml:space="preserve"> ребёнка с ОВЗ должен соответствовать уровню </w:t>
      </w:r>
      <w:proofErr w:type="spellStart"/>
      <w:r w:rsidRPr="001E1EC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E1ECD">
        <w:rPr>
          <w:rFonts w:ascii="Times New Roman" w:hAnsi="Times New Roman" w:cs="Times New Roman"/>
          <w:sz w:val="28"/>
          <w:szCs w:val="28"/>
        </w:rPr>
        <w:t xml:space="preserve"> нормально развивающегося сверстника, и, соответственно, не должно быть академических задолженностей по предметам.</w:t>
      </w:r>
      <w:proofErr w:type="gramEnd"/>
      <w:r w:rsidRPr="001E1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ECD">
        <w:rPr>
          <w:rFonts w:ascii="Times New Roman" w:hAnsi="Times New Roman" w:cs="Times New Roman"/>
          <w:sz w:val="28"/>
          <w:szCs w:val="28"/>
        </w:rPr>
        <w:t>А при обучении детей с ОВЗ по вариантам 3 и 4 АООП этого же стандарта, к окончанию уровня начального общего образования результаты обучения могут не соответствовать требованиям ФГОС НОО, т.к. эти варианты реализуются для обучающихся с различными степенями умственной отсталости.</w:t>
      </w:r>
      <w:proofErr w:type="gramEnd"/>
      <w:r w:rsidRPr="001E1ECD">
        <w:rPr>
          <w:rFonts w:ascii="Times New Roman" w:hAnsi="Times New Roman" w:cs="Times New Roman"/>
          <w:sz w:val="28"/>
          <w:szCs w:val="28"/>
        </w:rPr>
        <w:t xml:space="preserve"> Это, при обучении детей в инклюзивных классах, позволяет переводить их в следующий класс, т.к. для этой категории детей образование является </w:t>
      </w:r>
      <w:proofErr w:type="spellStart"/>
      <w:r w:rsidRPr="001E1ECD">
        <w:rPr>
          <w:rFonts w:ascii="Times New Roman" w:hAnsi="Times New Roman" w:cs="Times New Roman"/>
          <w:sz w:val="28"/>
          <w:szCs w:val="28"/>
        </w:rPr>
        <w:t>безуровневым</w:t>
      </w:r>
      <w:proofErr w:type="spellEnd"/>
      <w:r w:rsidRPr="001E1ECD">
        <w:rPr>
          <w:rFonts w:ascii="Times New Roman" w:hAnsi="Times New Roman" w:cs="Times New Roman"/>
          <w:sz w:val="28"/>
          <w:szCs w:val="28"/>
        </w:rPr>
        <w:t>.</w:t>
      </w:r>
    </w:p>
    <w:p w:rsidR="00F93B93" w:rsidRPr="00104507" w:rsidRDefault="00F93B93" w:rsidP="002767A4">
      <w:pPr>
        <w:keepNext/>
        <w:keepLines/>
        <w:spacing w:after="0" w:line="240" w:lineRule="auto"/>
        <w:ind w:right="100"/>
        <w:jc w:val="center"/>
        <w:rPr>
          <w:rStyle w:val="5"/>
          <w:rFonts w:eastAsia="Calibri"/>
          <w:bCs w:val="0"/>
        </w:rPr>
      </w:pPr>
      <w:bookmarkStart w:id="0" w:name="bookmark7"/>
      <w:r w:rsidRPr="00104507">
        <w:rPr>
          <w:rStyle w:val="5"/>
          <w:rFonts w:eastAsia="Calibri"/>
          <w:bCs w:val="0"/>
        </w:rPr>
        <w:t xml:space="preserve">Этапы разработки АОП для </w:t>
      </w:r>
      <w:proofErr w:type="gramStart"/>
      <w:r w:rsidRPr="00104507">
        <w:rPr>
          <w:rStyle w:val="5"/>
          <w:rFonts w:eastAsia="Calibri"/>
          <w:bCs w:val="0"/>
        </w:rPr>
        <w:t>обучающегося</w:t>
      </w:r>
      <w:proofErr w:type="gramEnd"/>
      <w:r w:rsidRPr="00104507">
        <w:rPr>
          <w:rStyle w:val="5"/>
          <w:rFonts w:eastAsia="Calibri"/>
          <w:bCs w:val="0"/>
        </w:rPr>
        <w:t xml:space="preserve"> с ОВЗ в образовательной организации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875"/>
        <w:gridCol w:w="4360"/>
      </w:tblGrid>
      <w:tr w:rsidR="00F93B93" w:rsidRPr="00741A79" w:rsidTr="00D022E3">
        <w:tc>
          <w:tcPr>
            <w:tcW w:w="2336" w:type="dxa"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Cs w:val="0"/>
              </w:rPr>
            </w:pPr>
            <w:r w:rsidRPr="00741A79">
              <w:rPr>
                <w:rStyle w:val="5"/>
                <w:rFonts w:eastAsia="Calibri"/>
                <w:bCs w:val="0"/>
              </w:rPr>
              <w:t>Этап</w:t>
            </w:r>
          </w:p>
        </w:tc>
        <w:tc>
          <w:tcPr>
            <w:tcW w:w="2875" w:type="dxa"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Cs w:val="0"/>
              </w:rPr>
            </w:pPr>
            <w:r w:rsidRPr="00741A79">
              <w:rPr>
                <w:rStyle w:val="5"/>
                <w:rFonts w:eastAsia="Calibri"/>
                <w:bCs w:val="0"/>
              </w:rPr>
              <w:t>Шаги проектирования АОП</w:t>
            </w:r>
          </w:p>
        </w:tc>
        <w:tc>
          <w:tcPr>
            <w:tcW w:w="4360" w:type="dxa"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Cs w:val="0"/>
              </w:rPr>
            </w:pPr>
            <w:r w:rsidRPr="00741A79">
              <w:rPr>
                <w:rStyle w:val="5"/>
                <w:rFonts w:eastAsia="Calibri"/>
                <w:bCs w:val="0"/>
              </w:rPr>
              <w:t>Содержание деятельности</w:t>
            </w:r>
          </w:p>
        </w:tc>
      </w:tr>
      <w:tr w:rsidR="00F93B93" w:rsidRPr="00741A79" w:rsidTr="00D022E3">
        <w:trPr>
          <w:trHeight w:val="254"/>
        </w:trPr>
        <w:tc>
          <w:tcPr>
            <w:tcW w:w="2336" w:type="dxa"/>
            <w:vMerge w:val="restart"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rPr>
                <w:rStyle w:val="5"/>
                <w:rFonts w:eastAsia="Calibri"/>
                <w:bCs w:val="0"/>
              </w:rPr>
            </w:pPr>
            <w:r w:rsidRPr="00741A79">
              <w:rPr>
                <w:rStyle w:val="5"/>
                <w:rFonts w:eastAsia="Calibri"/>
                <w:bCs w:val="0"/>
              </w:rPr>
              <w:t xml:space="preserve">Предварительный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Предварительная оценка особых образовательных потребностей ребенка с ОВЗ и запроса родителей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Администрация ОО (при наличии заключения ПМПК и/или рекомендаций ИПРА):</w:t>
            </w:r>
          </w:p>
          <w:p w:rsidR="00F93B93" w:rsidRPr="00C828F5" w:rsidRDefault="00F93B93" w:rsidP="002767A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определяет меж</w:t>
            </w:r>
            <w:r>
              <w:rPr>
                <w:rStyle w:val="105pt0"/>
                <w:sz w:val="24"/>
                <w:szCs w:val="24"/>
                <w:lang w:eastAsia="ru-RU"/>
              </w:rPr>
              <w:t>дисциплинарную команду специали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t>стов психолого-педагогического сопровождения;</w:t>
            </w:r>
          </w:p>
          <w:p w:rsidR="00F93B93" w:rsidRPr="00C828F5" w:rsidRDefault="00F93B93" w:rsidP="002767A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при отсутствии в ОО необходимых специалистов администрация рассмат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softHyphen/>
              <w:t xml:space="preserve">ривает варианты привлечения дополнительных ресурсов (сотрудничество с </w:t>
            </w:r>
            <w:proofErr w:type="spellStart"/>
            <w:r w:rsidRPr="00741A79">
              <w:rPr>
                <w:rStyle w:val="105pt0"/>
                <w:sz w:val="24"/>
                <w:szCs w:val="24"/>
                <w:lang w:eastAsia="ru-RU"/>
              </w:rPr>
              <w:t>ППМС-центром</w:t>
            </w:r>
            <w:proofErr w:type="spellEnd"/>
            <w:r w:rsidRPr="00741A79">
              <w:rPr>
                <w:rStyle w:val="105pt0"/>
                <w:sz w:val="24"/>
                <w:szCs w:val="24"/>
                <w:lang w:eastAsia="ru-RU"/>
              </w:rPr>
              <w:t>, муниципальной службой психолого-педагогического сопровождения, при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softHyphen/>
              <w:t>влечение волонтеров и т.д.);</w:t>
            </w:r>
          </w:p>
          <w:p w:rsidR="00F93B93" w:rsidRPr="00C828F5" w:rsidRDefault="00F93B93" w:rsidP="002767A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заключает договор с родителями.</w:t>
            </w:r>
          </w:p>
          <w:p w:rsidR="00F93B93" w:rsidRPr="00C828F5" w:rsidRDefault="00F93B93" w:rsidP="002767A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проводит анализ информации о ребенке и его семье (</w:t>
            </w:r>
            <w:proofErr w:type="gramStart"/>
            <w:r w:rsidRPr="00741A79">
              <w:rPr>
                <w:rStyle w:val="105pt0"/>
                <w:sz w:val="24"/>
                <w:szCs w:val="24"/>
                <w:lang w:eastAsia="ru-RU"/>
              </w:rPr>
              <w:t>см</w:t>
            </w:r>
            <w:proofErr w:type="gramEnd"/>
            <w:r w:rsidRPr="00741A79">
              <w:rPr>
                <w:rStyle w:val="105pt0"/>
                <w:sz w:val="24"/>
                <w:szCs w:val="24"/>
                <w:lang w:eastAsia="ru-RU"/>
              </w:rPr>
              <w:t>. ниже)</w:t>
            </w:r>
          </w:p>
        </w:tc>
      </w:tr>
      <w:tr w:rsidR="00F93B93" w:rsidRPr="00741A79" w:rsidTr="00D022E3">
        <w:trPr>
          <w:trHeight w:val="230"/>
        </w:trPr>
        <w:tc>
          <w:tcPr>
            <w:tcW w:w="2336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Оценка требований ФГОС общего образо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softHyphen/>
              <w:t>вания по уровню и ФГОС НОО ОВЗ, примерных основных образова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softHyphen/>
              <w:t>тельных программ, в том числе адаптированных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изучение документации: нормативно-правовой, учебно-методической;</w:t>
            </w:r>
          </w:p>
          <w:p w:rsidR="00F93B93" w:rsidRPr="00C828F5" w:rsidRDefault="00F93B93" w:rsidP="002767A4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разработка локальных регламентирующих актов: п</w:t>
            </w:r>
            <w:r>
              <w:rPr>
                <w:rStyle w:val="105pt0"/>
                <w:sz w:val="24"/>
                <w:szCs w:val="24"/>
                <w:lang w:eastAsia="ru-RU"/>
              </w:rPr>
              <w:t xml:space="preserve">риказа о деятельности </w:t>
            </w:r>
            <w:proofErr w:type="spellStart"/>
            <w:r>
              <w:rPr>
                <w:rStyle w:val="105pt0"/>
                <w:sz w:val="24"/>
                <w:szCs w:val="24"/>
                <w:lang w:eastAsia="ru-RU"/>
              </w:rPr>
              <w:t>ПМПк</w:t>
            </w:r>
            <w:proofErr w:type="spellEnd"/>
            <w:r w:rsidRPr="00741A79">
              <w:rPr>
                <w:rStyle w:val="105pt0"/>
                <w:sz w:val="24"/>
                <w:szCs w:val="24"/>
                <w:lang w:eastAsia="ru-RU"/>
              </w:rPr>
              <w:t>, службы психолого-педагогического сопровождения и т.д.</w:t>
            </w:r>
          </w:p>
        </w:tc>
      </w:tr>
      <w:tr w:rsidR="00F93B93" w:rsidRPr="00741A79" w:rsidTr="00D022E3">
        <w:trPr>
          <w:trHeight w:val="334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Проведение комплексного обследования ребёнка педагогом-психологом, учителем-логопедом, педагогами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организация диагностической работы учителя и специалистов психолого-педагогического сопровождения в режиме взаимодействия;</w:t>
            </w:r>
          </w:p>
          <w:p w:rsidR="00F93B93" w:rsidRPr="00C828F5" w:rsidRDefault="00F93B93" w:rsidP="002767A4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подготовка заключений о психологических ос</w:t>
            </w:r>
            <w:r>
              <w:rPr>
                <w:rStyle w:val="105pt0"/>
                <w:sz w:val="24"/>
                <w:szCs w:val="24"/>
                <w:lang w:eastAsia="ru-RU"/>
              </w:rPr>
              <w:t xml:space="preserve">обенностях </w:t>
            </w:r>
            <w:r>
              <w:rPr>
                <w:rStyle w:val="105pt0"/>
                <w:sz w:val="24"/>
                <w:szCs w:val="24"/>
                <w:lang w:eastAsia="ru-RU"/>
              </w:rPr>
              <w:lastRenderedPageBreak/>
              <w:t xml:space="preserve">ребенка, </w:t>
            </w:r>
            <w:proofErr w:type="spellStart"/>
            <w:r>
              <w:rPr>
                <w:rStyle w:val="105pt0"/>
                <w:sz w:val="24"/>
                <w:szCs w:val="24"/>
                <w:lang w:eastAsia="ru-RU"/>
              </w:rPr>
              <w:t>сформирован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t>ности</w:t>
            </w:r>
            <w:proofErr w:type="spellEnd"/>
            <w:r w:rsidRPr="00741A79">
              <w:rPr>
                <w:rStyle w:val="105pt0"/>
                <w:sz w:val="24"/>
                <w:szCs w:val="24"/>
                <w:lang w:eastAsia="ru-RU"/>
              </w:rPr>
              <w:t xml:space="preserve"> учебных навыков, специфике взаимодействия со сверстниками и взрослыми и т.д. Основная задача – описание зон ближайшего и актуального развития, определение особых образовательных потребностей учащегося, уровня </w:t>
            </w:r>
            <w:proofErr w:type="spellStart"/>
            <w:r w:rsidRPr="00741A79">
              <w:rPr>
                <w:rStyle w:val="105pt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41A79">
              <w:rPr>
                <w:rStyle w:val="105pt0"/>
                <w:sz w:val="24"/>
                <w:szCs w:val="24"/>
                <w:lang w:eastAsia="ru-RU"/>
              </w:rPr>
              <w:t xml:space="preserve">. Определение  направлений деятельности учителя (воспитателя) и специалистов. </w:t>
            </w:r>
          </w:p>
        </w:tc>
      </w:tr>
      <w:tr w:rsidR="00F93B93" w:rsidRPr="00741A79" w:rsidTr="00D022E3">
        <w:trPr>
          <w:trHeight w:val="150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rPr>
                <w:rStyle w:val="5"/>
                <w:rFonts w:eastAsia="Calibri"/>
                <w:b w:val="0"/>
                <w:bCs w:val="0"/>
              </w:rPr>
            </w:pPr>
            <w:r w:rsidRPr="00741A79">
              <w:rPr>
                <w:rStyle w:val="105pt0"/>
                <w:rFonts w:eastAsia="Calibri"/>
                <w:sz w:val="24"/>
                <w:szCs w:val="24"/>
              </w:rPr>
              <w:t>Описание необходимых ребенку с ОВЗ спе</w:t>
            </w:r>
            <w:r w:rsidRPr="00741A79">
              <w:rPr>
                <w:rStyle w:val="105pt0"/>
                <w:rFonts w:eastAsia="Calibri"/>
                <w:sz w:val="24"/>
                <w:szCs w:val="24"/>
              </w:rPr>
              <w:softHyphen/>
              <w:t>циальных образовательных условий с уче</w:t>
            </w:r>
            <w:r w:rsidRPr="00741A79">
              <w:rPr>
                <w:rStyle w:val="105pt0"/>
                <w:rFonts w:eastAsia="Calibri"/>
                <w:sz w:val="24"/>
                <w:szCs w:val="24"/>
              </w:rPr>
              <w:softHyphen/>
              <w:t>том возможностей и дефицитов развития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spellStart"/>
            <w:r w:rsidRPr="00741A79">
              <w:rPr>
                <w:rStyle w:val="105pt0"/>
                <w:sz w:val="24"/>
                <w:szCs w:val="24"/>
                <w:lang w:eastAsia="ru-RU"/>
              </w:rPr>
              <w:t>ППк</w:t>
            </w:r>
            <w:proofErr w:type="spellEnd"/>
            <w:r w:rsidRPr="00741A79">
              <w:rPr>
                <w:rStyle w:val="105pt0"/>
                <w:sz w:val="24"/>
                <w:szCs w:val="24"/>
                <w:lang w:eastAsia="ru-RU"/>
              </w:rPr>
              <w:t>: обсуждение заключений специалистов, принятие решения о необходимости разработки АОП;</w:t>
            </w:r>
          </w:p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rPr>
                <w:rStyle w:val="5"/>
                <w:rFonts w:eastAsia="Calibri"/>
                <w:b w:val="0"/>
                <w:bCs w:val="0"/>
              </w:rPr>
            </w:pPr>
            <w:r w:rsidRPr="00741A79">
              <w:rPr>
                <w:rStyle w:val="105pt0"/>
                <w:rFonts w:eastAsia="Calibri"/>
                <w:sz w:val="24"/>
                <w:szCs w:val="24"/>
              </w:rPr>
              <w:t>- определение конкретных условий</w:t>
            </w:r>
          </w:p>
        </w:tc>
      </w:tr>
      <w:tr w:rsidR="00F93B93" w:rsidRPr="00741A79" w:rsidTr="00D022E3">
        <w:trPr>
          <w:trHeight w:val="276"/>
        </w:trPr>
        <w:tc>
          <w:tcPr>
            <w:tcW w:w="2336" w:type="dxa"/>
            <w:vMerge w:val="restart"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rPr>
                <w:rStyle w:val="5"/>
                <w:rFonts w:eastAsia="Calibri"/>
                <w:bCs w:val="0"/>
              </w:rPr>
            </w:pPr>
            <w:r w:rsidRPr="00741A79">
              <w:rPr>
                <w:rStyle w:val="5"/>
                <w:rFonts w:eastAsia="Calibri"/>
                <w:bCs w:val="0"/>
              </w:rPr>
              <w:t>Разработка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Проектирование АОП</w:t>
            </w:r>
          </w:p>
        </w:tc>
        <w:tc>
          <w:tcPr>
            <w:tcW w:w="4360" w:type="dxa"/>
            <w:vMerge w:val="restart"/>
            <w:shd w:val="clear" w:color="auto" w:fill="auto"/>
          </w:tcPr>
          <w:p w:rsidR="00C1779E" w:rsidRDefault="00F93B93" w:rsidP="002767A4">
            <w:pPr>
              <w:keepNext/>
              <w:keepLines/>
              <w:spacing w:after="0" w:line="240" w:lineRule="auto"/>
              <w:ind w:right="100"/>
              <w:rPr>
                <w:rStyle w:val="5"/>
                <w:rFonts w:eastAsia="Calibri"/>
                <w:b w:val="0"/>
                <w:bCs w:val="0"/>
              </w:rPr>
            </w:pPr>
            <w:r w:rsidRPr="00741A79">
              <w:rPr>
                <w:rStyle w:val="5"/>
                <w:rFonts w:eastAsia="Calibri"/>
                <w:b w:val="0"/>
                <w:bCs w:val="0"/>
              </w:rPr>
              <w:t>Деятельность учителя и специалистов сопровождения в рамках создания АОП</w:t>
            </w:r>
            <w:r w:rsidR="00C1779E">
              <w:rPr>
                <w:rStyle w:val="5"/>
                <w:rFonts w:eastAsia="Calibri"/>
                <w:b w:val="0"/>
                <w:bCs w:val="0"/>
              </w:rPr>
              <w:t>.</w:t>
            </w:r>
          </w:p>
          <w:p w:rsidR="00C1779E" w:rsidRDefault="00F93B93" w:rsidP="002767A4">
            <w:pPr>
              <w:keepNext/>
              <w:keepLines/>
              <w:spacing w:after="0" w:line="240" w:lineRule="auto"/>
              <w:ind w:right="100"/>
              <w:rPr>
                <w:rStyle w:val="5"/>
                <w:rFonts w:eastAsia="Calibri"/>
                <w:b w:val="0"/>
                <w:bCs w:val="0"/>
              </w:rPr>
            </w:pPr>
            <w:r w:rsidRPr="00741A79">
              <w:rPr>
                <w:rStyle w:val="5"/>
                <w:rFonts w:eastAsia="Calibri"/>
                <w:b w:val="0"/>
                <w:bCs w:val="0"/>
              </w:rPr>
              <w:t xml:space="preserve">Организация обсуждения АОП. При необходимости - привлечение специалистов </w:t>
            </w:r>
            <w:proofErr w:type="spellStart"/>
            <w:r w:rsidRPr="00741A79">
              <w:rPr>
                <w:rStyle w:val="5"/>
                <w:rFonts w:eastAsia="Calibri"/>
                <w:b w:val="0"/>
                <w:bCs w:val="0"/>
              </w:rPr>
              <w:t>ППМС-центра</w:t>
            </w:r>
            <w:proofErr w:type="spellEnd"/>
            <w:r w:rsidRPr="00741A79">
              <w:rPr>
                <w:rStyle w:val="5"/>
                <w:rFonts w:eastAsia="Calibri"/>
                <w:b w:val="0"/>
                <w:bCs w:val="0"/>
              </w:rPr>
              <w:t xml:space="preserve"> в рамках сетевого взаимодействия. </w:t>
            </w:r>
          </w:p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rPr>
                <w:rStyle w:val="5"/>
                <w:rFonts w:eastAsia="Calibri"/>
                <w:b w:val="0"/>
                <w:bCs w:val="0"/>
              </w:rPr>
            </w:pPr>
            <w:r w:rsidRPr="00741A79">
              <w:rPr>
                <w:rStyle w:val="5"/>
                <w:rFonts w:eastAsia="Calibri"/>
                <w:b w:val="0"/>
                <w:bCs w:val="0"/>
              </w:rPr>
              <w:t>Согласование с родителями.</w:t>
            </w:r>
          </w:p>
        </w:tc>
      </w:tr>
      <w:tr w:rsidR="00F93B93" w:rsidRPr="00741A79" w:rsidTr="00D022E3">
        <w:trPr>
          <w:trHeight w:val="207"/>
        </w:trPr>
        <w:tc>
          <w:tcPr>
            <w:tcW w:w="2336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Определение временных границ реализации АОП</w:t>
            </w:r>
          </w:p>
        </w:tc>
        <w:tc>
          <w:tcPr>
            <w:tcW w:w="4360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</w:tr>
      <w:tr w:rsidR="00F93B93" w:rsidRPr="00741A79" w:rsidTr="00D022E3">
        <w:trPr>
          <w:trHeight w:val="276"/>
        </w:trPr>
        <w:tc>
          <w:tcPr>
            <w:tcW w:w="2336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  <w:tc>
          <w:tcPr>
            <w:tcW w:w="2875" w:type="dxa"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rPr>
                <w:rStyle w:val="5"/>
                <w:rFonts w:eastAsia="Calibri"/>
                <w:b w:val="0"/>
                <w:bCs w:val="0"/>
              </w:rPr>
            </w:pPr>
            <w:r w:rsidRPr="00741A79">
              <w:rPr>
                <w:rStyle w:val="5"/>
                <w:rFonts w:eastAsia="Calibri"/>
                <w:b w:val="0"/>
                <w:bCs w:val="0"/>
              </w:rPr>
              <w:t>Четкое формулирование цели АОП (Совместно с родителями!)</w:t>
            </w:r>
          </w:p>
        </w:tc>
        <w:tc>
          <w:tcPr>
            <w:tcW w:w="4360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</w:tr>
      <w:tr w:rsidR="00F93B93" w:rsidRPr="00741A79" w:rsidTr="00D022E3">
        <w:trPr>
          <w:trHeight w:val="276"/>
        </w:trPr>
        <w:tc>
          <w:tcPr>
            <w:tcW w:w="2336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  <w:tc>
          <w:tcPr>
            <w:tcW w:w="2875" w:type="dxa"/>
            <w:shd w:val="clear" w:color="auto" w:fill="auto"/>
          </w:tcPr>
          <w:p w:rsidR="00F93B93" w:rsidRPr="00F93B93" w:rsidRDefault="00F93B93" w:rsidP="0027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93">
              <w:rPr>
                <w:rFonts w:ascii="Times New Roman" w:hAnsi="Times New Roman" w:cs="Times New Roman"/>
                <w:sz w:val="24"/>
                <w:szCs w:val="24"/>
              </w:rPr>
              <w:t>Определение круга задач в рамках реализации АОП</w:t>
            </w:r>
          </w:p>
        </w:tc>
        <w:tc>
          <w:tcPr>
            <w:tcW w:w="4360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</w:tr>
      <w:tr w:rsidR="00F93B93" w:rsidRPr="00741A79" w:rsidTr="00D022E3">
        <w:trPr>
          <w:trHeight w:val="265"/>
        </w:trPr>
        <w:tc>
          <w:tcPr>
            <w:tcW w:w="2336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  <w:tc>
          <w:tcPr>
            <w:tcW w:w="2875" w:type="dxa"/>
            <w:shd w:val="clear" w:color="auto" w:fill="auto"/>
          </w:tcPr>
          <w:p w:rsidR="00F93B93" w:rsidRPr="00F93B93" w:rsidRDefault="00F93B93" w:rsidP="0027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93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АОП (коррекционный, образовательный компоненты)</w:t>
            </w:r>
          </w:p>
        </w:tc>
        <w:tc>
          <w:tcPr>
            <w:tcW w:w="4360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</w:tr>
      <w:tr w:rsidR="00F93B93" w:rsidRPr="00741A79" w:rsidTr="00D022E3">
        <w:trPr>
          <w:trHeight w:val="230"/>
        </w:trPr>
        <w:tc>
          <w:tcPr>
            <w:tcW w:w="2336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  <w:tc>
          <w:tcPr>
            <w:tcW w:w="2875" w:type="dxa"/>
            <w:shd w:val="clear" w:color="auto" w:fill="auto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Планирование форм реализации разделов АОП</w:t>
            </w:r>
          </w:p>
        </w:tc>
        <w:tc>
          <w:tcPr>
            <w:tcW w:w="4360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</w:tr>
      <w:tr w:rsidR="00F93B93" w:rsidRPr="00741A79" w:rsidTr="00D022E3">
        <w:trPr>
          <w:trHeight w:val="242"/>
        </w:trPr>
        <w:tc>
          <w:tcPr>
            <w:tcW w:w="2336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  <w:tc>
          <w:tcPr>
            <w:tcW w:w="2875" w:type="dxa"/>
            <w:shd w:val="clear" w:color="auto" w:fill="auto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Определение форм и критериев мониторин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softHyphen/>
              <w:t xml:space="preserve">га учебных достижений и формирования социальной компетентности обучающегося     </w:t>
            </w:r>
          </w:p>
        </w:tc>
        <w:tc>
          <w:tcPr>
            <w:tcW w:w="4360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</w:tr>
      <w:tr w:rsidR="00F93B93" w:rsidRPr="00741A79" w:rsidTr="00D022E3">
        <w:trPr>
          <w:trHeight w:val="253"/>
        </w:trPr>
        <w:tc>
          <w:tcPr>
            <w:tcW w:w="2336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  <w:tc>
          <w:tcPr>
            <w:tcW w:w="2875" w:type="dxa"/>
            <w:shd w:val="clear" w:color="auto" w:fill="auto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Определение форм и критериев мониторин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softHyphen/>
              <w:t>га эффективности учебной и коррекцион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softHyphen/>
              <w:t>ной работы</w:t>
            </w:r>
          </w:p>
        </w:tc>
        <w:tc>
          <w:tcPr>
            <w:tcW w:w="4360" w:type="dxa"/>
            <w:vMerge/>
            <w:shd w:val="clear" w:color="auto" w:fill="auto"/>
          </w:tcPr>
          <w:p w:rsidR="00F93B93" w:rsidRPr="00741A79" w:rsidRDefault="00F93B93" w:rsidP="002767A4">
            <w:pPr>
              <w:keepNext/>
              <w:keepLines/>
              <w:spacing w:after="0" w:line="240" w:lineRule="auto"/>
              <w:ind w:right="100"/>
              <w:jc w:val="center"/>
              <w:rPr>
                <w:rStyle w:val="5"/>
                <w:rFonts w:eastAsia="Calibri"/>
                <w:b w:val="0"/>
                <w:bCs w:val="0"/>
              </w:rPr>
            </w:pPr>
          </w:p>
        </w:tc>
      </w:tr>
      <w:tr w:rsidR="00F93B93" w:rsidRPr="00741A79" w:rsidTr="00D022E3"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Практическое применение АОП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05pt0"/>
                <w:sz w:val="24"/>
                <w:szCs w:val="24"/>
                <w:lang w:eastAsia="ru-RU"/>
              </w:rPr>
              <w:t>- о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t>рганизация деятельности учителя и специалист</w:t>
            </w:r>
            <w:r>
              <w:rPr>
                <w:rStyle w:val="105pt0"/>
                <w:sz w:val="24"/>
                <w:szCs w:val="24"/>
                <w:lang w:eastAsia="ru-RU"/>
              </w:rPr>
              <w:t>ов психолого-педагогического со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t>провождения в соответствии с Программой и планом;</w:t>
            </w:r>
          </w:p>
          <w:p w:rsidR="00F93B93" w:rsidRPr="00C828F5" w:rsidRDefault="00F93B93" w:rsidP="002767A4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организация мониторинга учебных достижений и социальной компетентности</w:t>
            </w:r>
            <w:r>
              <w:rPr>
                <w:rStyle w:val="105pt0"/>
                <w:sz w:val="24"/>
                <w:szCs w:val="24"/>
                <w:lang w:eastAsia="ru-RU"/>
              </w:rPr>
              <w:t xml:space="preserve"> ре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t>бенка;</w:t>
            </w:r>
          </w:p>
          <w:p w:rsidR="00F93B93" w:rsidRPr="00C828F5" w:rsidRDefault="00F93B93" w:rsidP="002767A4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 xml:space="preserve">организация мониторинга 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lastRenderedPageBreak/>
              <w:t>эффективности коррекционной работы</w:t>
            </w:r>
          </w:p>
        </w:tc>
      </w:tr>
      <w:tr w:rsidR="00F93B93" w:rsidRPr="00741A79" w:rsidTr="00D022E3">
        <w:tc>
          <w:tcPr>
            <w:tcW w:w="2336" w:type="dxa"/>
            <w:shd w:val="clear" w:color="auto" w:fill="auto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"/>
                <w:sz w:val="24"/>
                <w:szCs w:val="24"/>
                <w:lang w:eastAsia="ru-RU"/>
              </w:rPr>
              <w:lastRenderedPageBreak/>
              <w:t>Анализ и коррек</w:t>
            </w:r>
            <w:r w:rsidRPr="00741A79">
              <w:rPr>
                <w:rStyle w:val="105pt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2875" w:type="dxa"/>
            <w:shd w:val="clear" w:color="auto" w:fill="auto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Определение сроков и способов анализа и коррекции АОП</w:t>
            </w:r>
          </w:p>
        </w:tc>
        <w:tc>
          <w:tcPr>
            <w:tcW w:w="4360" w:type="dxa"/>
            <w:shd w:val="clear" w:color="auto" w:fill="auto"/>
          </w:tcPr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spellStart"/>
            <w:r w:rsidRPr="00741A79">
              <w:rPr>
                <w:rStyle w:val="105pt0"/>
                <w:sz w:val="24"/>
                <w:szCs w:val="24"/>
                <w:lang w:eastAsia="ru-RU"/>
              </w:rPr>
              <w:t>П</w:t>
            </w:r>
            <w:r>
              <w:rPr>
                <w:rStyle w:val="105pt0"/>
                <w:sz w:val="24"/>
                <w:szCs w:val="24"/>
                <w:lang w:eastAsia="ru-RU"/>
              </w:rPr>
              <w:t>М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t>Пк</w:t>
            </w:r>
            <w:proofErr w:type="spellEnd"/>
            <w:r w:rsidRPr="00741A79">
              <w:rPr>
                <w:rStyle w:val="105pt0"/>
                <w:sz w:val="24"/>
                <w:szCs w:val="24"/>
                <w:lang w:eastAsia="ru-RU"/>
              </w:rPr>
              <w:t xml:space="preserve"> по анализу эфф</w:t>
            </w:r>
            <w:r>
              <w:rPr>
                <w:rStyle w:val="105pt0"/>
                <w:sz w:val="24"/>
                <w:szCs w:val="24"/>
                <w:lang w:eastAsia="ru-RU"/>
              </w:rPr>
              <w:t>ективности работы, динамики раз</w:t>
            </w:r>
            <w:r w:rsidRPr="00741A79">
              <w:rPr>
                <w:rStyle w:val="105pt0"/>
                <w:sz w:val="24"/>
                <w:szCs w:val="24"/>
                <w:lang w:eastAsia="ru-RU"/>
              </w:rPr>
              <w:t>вития и учебных достижений ребенка;</w:t>
            </w:r>
          </w:p>
          <w:p w:rsidR="00F93B93" w:rsidRPr="00C828F5" w:rsidRDefault="00F93B93" w:rsidP="002767A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sz w:val="24"/>
                <w:szCs w:val="24"/>
                <w:lang w:eastAsia="ru-RU"/>
              </w:rPr>
              <w:t>- внесение корректив в АОП</w:t>
            </w:r>
          </w:p>
        </w:tc>
      </w:tr>
    </w:tbl>
    <w:p w:rsidR="00F93B93" w:rsidRDefault="00F93B93" w:rsidP="002767A4">
      <w:pPr>
        <w:spacing w:after="0" w:line="240" w:lineRule="auto"/>
        <w:jc w:val="both"/>
      </w:pPr>
    </w:p>
    <w:p w:rsidR="00C1779E" w:rsidRPr="00C1779E" w:rsidRDefault="00F93B93" w:rsidP="00276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E">
        <w:rPr>
          <w:rFonts w:ascii="Times New Roman" w:hAnsi="Times New Roman" w:cs="Times New Roman"/>
          <w:sz w:val="28"/>
          <w:szCs w:val="28"/>
        </w:rPr>
        <w:t xml:space="preserve">Представленная последовательность действий специалистов ОО соблюдается, если у ребенка есть заключение ПМПК с указанием </w:t>
      </w:r>
      <w:proofErr w:type="gramStart"/>
      <w:r w:rsidRPr="00C1779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1779E">
        <w:rPr>
          <w:rFonts w:ascii="Times New Roman" w:hAnsi="Times New Roman" w:cs="Times New Roman"/>
          <w:sz w:val="28"/>
          <w:szCs w:val="28"/>
        </w:rPr>
        <w:t xml:space="preserve"> определенному варианту АООП, в том числе ребёнка с инвалидностью или </w:t>
      </w:r>
      <w:proofErr w:type="spellStart"/>
      <w:r w:rsidRPr="00C1779E">
        <w:rPr>
          <w:rFonts w:ascii="Times New Roman" w:hAnsi="Times New Roman" w:cs="Times New Roman"/>
          <w:sz w:val="28"/>
          <w:szCs w:val="28"/>
        </w:rPr>
        <w:t>обучащегося</w:t>
      </w:r>
      <w:proofErr w:type="spellEnd"/>
      <w:r w:rsidRPr="00C1779E">
        <w:rPr>
          <w:rFonts w:ascii="Times New Roman" w:hAnsi="Times New Roman" w:cs="Times New Roman"/>
          <w:sz w:val="28"/>
          <w:szCs w:val="28"/>
        </w:rPr>
        <w:t xml:space="preserve">, имеющего рекомендации врачебной комиссии (медицинской организации) по обучению на дому. </w:t>
      </w:r>
    </w:p>
    <w:p w:rsidR="00F93B93" w:rsidRPr="00C1779E" w:rsidRDefault="00F93B93" w:rsidP="00276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E"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что требования ФГОС по объемам учебной нагрузки для всех обучающихся, в том числе </w:t>
      </w:r>
      <w:proofErr w:type="gramStart"/>
      <w:r w:rsidRPr="00C1779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779E">
        <w:rPr>
          <w:rFonts w:ascii="Times New Roman" w:hAnsi="Times New Roman" w:cs="Times New Roman"/>
          <w:sz w:val="28"/>
          <w:szCs w:val="28"/>
        </w:rPr>
        <w:t xml:space="preserve"> обучающихся на дому, до</w:t>
      </w:r>
      <w:r w:rsidR="002767A4">
        <w:rPr>
          <w:rFonts w:ascii="Times New Roman" w:hAnsi="Times New Roman" w:cs="Times New Roman"/>
          <w:sz w:val="28"/>
          <w:szCs w:val="28"/>
        </w:rPr>
        <w:t>лжны быть выполнены полностью</w:t>
      </w:r>
      <w:r w:rsidR="002767A4" w:rsidRPr="002767A4">
        <w:rPr>
          <w:rFonts w:ascii="Times New Roman" w:hAnsi="Times New Roman" w:cs="Times New Roman"/>
          <w:sz w:val="28"/>
          <w:szCs w:val="28"/>
        </w:rPr>
        <w:t>. Н</w:t>
      </w:r>
      <w:r w:rsidRPr="002767A4">
        <w:rPr>
          <w:rFonts w:ascii="Times New Roman" w:hAnsi="Times New Roman" w:cs="Times New Roman"/>
          <w:sz w:val="28"/>
          <w:szCs w:val="28"/>
        </w:rPr>
        <w:t>е допу</w:t>
      </w:r>
      <w:r w:rsidR="002767A4" w:rsidRPr="002767A4">
        <w:rPr>
          <w:rFonts w:ascii="Times New Roman" w:hAnsi="Times New Roman" w:cs="Times New Roman"/>
          <w:sz w:val="28"/>
          <w:szCs w:val="28"/>
        </w:rPr>
        <w:t>скается</w:t>
      </w:r>
      <w:r w:rsidR="002767A4">
        <w:rPr>
          <w:rFonts w:ascii="Times New Roman" w:hAnsi="Times New Roman" w:cs="Times New Roman"/>
          <w:sz w:val="28"/>
          <w:szCs w:val="28"/>
        </w:rPr>
        <w:t xml:space="preserve"> </w:t>
      </w:r>
      <w:r w:rsidRPr="00C1779E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767A4">
        <w:rPr>
          <w:rFonts w:ascii="Times New Roman" w:hAnsi="Times New Roman" w:cs="Times New Roman"/>
          <w:sz w:val="28"/>
          <w:szCs w:val="28"/>
        </w:rPr>
        <w:t xml:space="preserve">в индивидуальном </w:t>
      </w:r>
      <w:r w:rsidRPr="00C1779E">
        <w:rPr>
          <w:rFonts w:ascii="Times New Roman" w:hAnsi="Times New Roman" w:cs="Times New Roman"/>
          <w:sz w:val="28"/>
          <w:szCs w:val="28"/>
        </w:rPr>
        <w:t>у</w:t>
      </w:r>
      <w:r w:rsidR="002767A4">
        <w:rPr>
          <w:rFonts w:ascii="Times New Roman" w:hAnsi="Times New Roman" w:cs="Times New Roman"/>
          <w:sz w:val="28"/>
          <w:szCs w:val="28"/>
        </w:rPr>
        <w:t>чебном плане</w:t>
      </w:r>
      <w:r w:rsidRPr="00C1779E">
        <w:rPr>
          <w:rFonts w:ascii="Times New Roman" w:hAnsi="Times New Roman" w:cs="Times New Roman"/>
          <w:sz w:val="28"/>
          <w:szCs w:val="28"/>
        </w:rPr>
        <w:t xml:space="preserve"> ребёнка, обучающегося на дому, контактных часов</w:t>
      </w:r>
      <w:r w:rsidR="002767A4">
        <w:rPr>
          <w:rFonts w:ascii="Times New Roman" w:hAnsi="Times New Roman" w:cs="Times New Roman"/>
          <w:sz w:val="28"/>
          <w:szCs w:val="28"/>
        </w:rPr>
        <w:t xml:space="preserve"> работы с учителем по отдельным </w:t>
      </w:r>
      <w:r w:rsidRPr="00C1779E">
        <w:rPr>
          <w:rFonts w:ascii="Times New Roman" w:hAnsi="Times New Roman" w:cs="Times New Roman"/>
          <w:sz w:val="28"/>
          <w:szCs w:val="28"/>
        </w:rPr>
        <w:t xml:space="preserve">предметам. </w:t>
      </w:r>
    </w:p>
    <w:p w:rsidR="009218BD" w:rsidRDefault="00F93B93" w:rsidP="002767A4">
      <w:pPr>
        <w:keepNext/>
        <w:keepLines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C1779E">
        <w:rPr>
          <w:rFonts w:ascii="Times New Roman" w:hAnsi="Times New Roman" w:cs="Times New Roman"/>
          <w:sz w:val="28"/>
          <w:szCs w:val="28"/>
        </w:rPr>
        <w:t xml:space="preserve"> </w:t>
      </w:r>
      <w:r w:rsidRPr="00C1779E">
        <w:rPr>
          <w:rFonts w:ascii="Times New Roman" w:hAnsi="Times New Roman" w:cs="Times New Roman"/>
          <w:sz w:val="28"/>
          <w:szCs w:val="28"/>
        </w:rPr>
        <w:tab/>
        <w:t>При выявлении трудностей в освоении основной образовательной программы определённого уровня образования (в случае отсутствия заключения ПМПК), первым шагом администрации и специалистов образовательной организации будет привлечение внимания родителей к данной ситуации и рекомендации посетить ПМПК. При несогласии родителей на прохождение ПМПК, ребенку оказываются образовательные услуги на общих основаниях.</w:t>
      </w:r>
    </w:p>
    <w:p w:rsidR="009218BD" w:rsidRPr="00104507" w:rsidRDefault="009218BD" w:rsidP="002767A4">
      <w:pPr>
        <w:keepNext/>
        <w:keepLines/>
        <w:spacing w:after="0" w:line="240" w:lineRule="auto"/>
        <w:ind w:right="100"/>
        <w:jc w:val="center"/>
      </w:pPr>
      <w:r w:rsidRPr="009218BD">
        <w:rPr>
          <w:rStyle w:val="5"/>
          <w:rFonts w:eastAsia="Calibri"/>
          <w:bCs w:val="0"/>
        </w:rPr>
        <w:t xml:space="preserve"> </w:t>
      </w:r>
      <w:r w:rsidRPr="00104507">
        <w:rPr>
          <w:rStyle w:val="5"/>
          <w:rFonts w:eastAsia="Calibri"/>
          <w:bCs w:val="0"/>
        </w:rPr>
        <w:t>Организация взаимодействия сотрудников образовательной организации в рамках реализации адаптированных образовательных программ обучающихся с ОВЗ</w:t>
      </w:r>
      <w:r>
        <w:rPr>
          <w:rStyle w:val="5"/>
          <w:rFonts w:eastAsia="Calibri"/>
          <w:bCs w:val="0"/>
        </w:rPr>
        <w:t>,</w:t>
      </w:r>
      <w:r w:rsidRPr="00104507">
        <w:rPr>
          <w:rStyle w:val="5"/>
          <w:rFonts w:eastAsia="Calibri"/>
          <w:bCs w:val="0"/>
        </w:rPr>
        <w:t xml:space="preserve"> в том числе с инвалидностью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9218BD" w:rsidTr="00D022E3">
        <w:tc>
          <w:tcPr>
            <w:tcW w:w="2376" w:type="dxa"/>
            <w:shd w:val="clear" w:color="auto" w:fill="auto"/>
          </w:tcPr>
          <w:p w:rsidR="009218BD" w:rsidRPr="00411F68" w:rsidRDefault="009218BD" w:rsidP="00276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6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195" w:type="dxa"/>
            <w:shd w:val="clear" w:color="auto" w:fill="auto"/>
          </w:tcPr>
          <w:p w:rsidR="009218BD" w:rsidRPr="00411F68" w:rsidRDefault="009218BD" w:rsidP="00276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6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</w:t>
            </w:r>
          </w:p>
        </w:tc>
      </w:tr>
      <w:tr w:rsidR="009218BD" w:rsidTr="00D022E3">
        <w:tc>
          <w:tcPr>
            <w:tcW w:w="2376" w:type="dxa"/>
            <w:shd w:val="clear" w:color="auto" w:fill="auto"/>
          </w:tcPr>
          <w:p w:rsidR="009218BD" w:rsidRPr="00411F68" w:rsidRDefault="009218BD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6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195" w:type="dxa"/>
            <w:shd w:val="clear" w:color="auto" w:fill="auto"/>
          </w:tcPr>
          <w:p w:rsidR="009218BD" w:rsidRPr="00411F68" w:rsidRDefault="009218BD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8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процесса с учетом разработки и реализации адаптированной образовательной программы и индивидуального учебного плана для детей с ОВЗ:</w:t>
            </w:r>
          </w:p>
          <w:p w:rsidR="009218BD" w:rsidRPr="00411F68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11F6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реализации АОП;</w:t>
            </w:r>
          </w:p>
          <w:p w:rsidR="009218BD" w:rsidRPr="00411F68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11F6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существующие и разработка новых локальных нормативно-правовых и регламентирующих документов (Устав школы, ООП ОО, приказы, положения и т.д.);</w:t>
            </w:r>
          </w:p>
          <w:p w:rsidR="009218BD" w:rsidRPr="00411F68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11F6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реализации АОП (наличие кадров, повышение квалификации, стимулирование);</w:t>
            </w:r>
          </w:p>
          <w:p w:rsidR="009218BD" w:rsidRPr="00411F68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11F68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материально-технических условий (</w:t>
            </w:r>
            <w:proofErr w:type="spellStart"/>
            <w:r w:rsidR="009218BD" w:rsidRPr="00411F68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="009218BD" w:rsidRPr="00411F68">
              <w:rPr>
                <w:rFonts w:ascii="Times New Roman" w:hAnsi="Times New Roman" w:cs="Times New Roman"/>
                <w:sz w:val="24"/>
                <w:szCs w:val="24"/>
              </w:rPr>
              <w:t xml:space="preserve"> среды, специального учебного оборудования, оборудования для использования тех или иных приемов, технологий, информационно-коммуникативной среды);</w:t>
            </w:r>
          </w:p>
          <w:p w:rsidR="009218BD" w:rsidRPr="00411F68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11F68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необходимых ресурсов, социальное партнерство и сетевое взаимодействие (организация сотрудничества с </w:t>
            </w:r>
            <w:proofErr w:type="spellStart"/>
            <w:r w:rsidR="009218BD" w:rsidRPr="00411F68">
              <w:rPr>
                <w:rFonts w:ascii="Times New Roman" w:hAnsi="Times New Roman" w:cs="Times New Roman"/>
                <w:sz w:val="24"/>
                <w:szCs w:val="24"/>
              </w:rPr>
              <w:t>ППМС-центрами</w:t>
            </w:r>
            <w:proofErr w:type="spellEnd"/>
            <w:r w:rsidR="009218BD" w:rsidRPr="00411F68">
              <w:rPr>
                <w:rFonts w:ascii="Times New Roman" w:hAnsi="Times New Roman" w:cs="Times New Roman"/>
                <w:sz w:val="24"/>
                <w:szCs w:val="24"/>
              </w:rPr>
              <w:t>, общественными организациями, учреждениями здравоохранения, социального обеспечения и др.);</w:t>
            </w:r>
          </w:p>
          <w:p w:rsidR="009218BD" w:rsidRPr="00411F68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11F68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деятельности специалистов</w:t>
            </w:r>
          </w:p>
        </w:tc>
      </w:tr>
      <w:tr w:rsidR="009218BD" w:rsidTr="00D022E3">
        <w:tc>
          <w:tcPr>
            <w:tcW w:w="2376" w:type="dxa"/>
            <w:shd w:val="clear" w:color="auto" w:fill="auto"/>
          </w:tcPr>
          <w:p w:rsidR="009218BD" w:rsidRPr="00C828F5" w:rsidRDefault="009218BD" w:rsidP="002767A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>Специалисты психо</w:t>
            </w:r>
            <w:r>
              <w:rPr>
                <w:rStyle w:val="105pt0"/>
                <w:b/>
                <w:sz w:val="24"/>
                <w:szCs w:val="24"/>
                <w:lang w:eastAsia="ru-RU"/>
              </w:rPr>
              <w:t>лого-</w:t>
            </w:r>
            <w:r>
              <w:rPr>
                <w:rStyle w:val="105pt0"/>
                <w:b/>
                <w:sz w:val="24"/>
                <w:szCs w:val="24"/>
                <w:lang w:eastAsia="ru-RU"/>
              </w:rPr>
              <w:lastRenderedPageBreak/>
              <w:t>педагогического сопровожде</w:t>
            </w:r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 xml:space="preserve">ния (педагог-психолог, учитель-логопед, учитель-дефектолог, социальный педагог, </w:t>
            </w:r>
            <w:proofErr w:type="spellStart"/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>тьютор</w:t>
            </w:r>
            <w:proofErr w:type="spellEnd"/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 xml:space="preserve">) - члены </w:t>
            </w:r>
            <w:proofErr w:type="spellStart"/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>психолого-</w:t>
            </w:r>
            <w:r w:rsidR="002A2FEF">
              <w:rPr>
                <w:rStyle w:val="105pt0"/>
                <w:b/>
                <w:sz w:val="24"/>
                <w:szCs w:val="24"/>
                <w:lang w:eastAsia="ru-RU"/>
              </w:rPr>
              <w:t>медико-</w:t>
            </w:r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>педагогического</w:t>
            </w:r>
            <w:proofErr w:type="spellEnd"/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 xml:space="preserve"> консилиума (</w:t>
            </w:r>
            <w:proofErr w:type="spellStart"/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>П</w:t>
            </w:r>
            <w:r w:rsidR="002A2FEF">
              <w:rPr>
                <w:rStyle w:val="105pt0"/>
                <w:b/>
                <w:sz w:val="24"/>
                <w:szCs w:val="24"/>
                <w:lang w:eastAsia="ru-RU"/>
              </w:rPr>
              <w:t>М</w:t>
            </w:r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>Пк</w:t>
            </w:r>
            <w:proofErr w:type="spellEnd"/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DB2869" w:rsidRDefault="00DB2869" w:rsidP="002767A4">
            <w:pPr>
              <w:pStyle w:val="3"/>
              <w:shd w:val="clear" w:color="auto" w:fill="auto"/>
              <w:tabs>
                <w:tab w:val="left" w:pos="682"/>
              </w:tabs>
              <w:spacing w:after="0" w:line="240" w:lineRule="auto"/>
              <w:ind w:left="34"/>
              <w:jc w:val="both"/>
              <w:rPr>
                <w:rStyle w:val="105pt0"/>
                <w:sz w:val="24"/>
                <w:szCs w:val="24"/>
                <w:lang w:eastAsia="ru-RU"/>
              </w:rPr>
            </w:pPr>
            <w:r>
              <w:rPr>
                <w:rStyle w:val="105pt0"/>
                <w:sz w:val="24"/>
                <w:szCs w:val="24"/>
                <w:lang w:eastAsia="ru-RU"/>
              </w:rPr>
              <w:lastRenderedPageBreak/>
              <w:t>- р</w:t>
            </w:r>
            <w:r w:rsidR="009218BD">
              <w:rPr>
                <w:rStyle w:val="105pt0"/>
                <w:sz w:val="24"/>
                <w:szCs w:val="24"/>
                <w:lang w:eastAsia="ru-RU"/>
              </w:rPr>
              <w:t>азработка и реализация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 xml:space="preserve"> адаптированной образовательной программы и индивидуального учебного плана;</w:t>
            </w:r>
          </w:p>
          <w:p w:rsidR="00DB2869" w:rsidRDefault="00DB2869" w:rsidP="002767A4">
            <w:pPr>
              <w:pStyle w:val="3"/>
              <w:shd w:val="clear" w:color="auto" w:fill="auto"/>
              <w:tabs>
                <w:tab w:val="left" w:pos="682"/>
              </w:tabs>
              <w:spacing w:after="0"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5pt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отслеживание динамики развития обучающегося;</w:t>
            </w:r>
          </w:p>
          <w:p w:rsidR="00DB2869" w:rsidRDefault="00DB2869" w:rsidP="002767A4">
            <w:pPr>
              <w:pStyle w:val="3"/>
              <w:shd w:val="clear" w:color="auto" w:fill="auto"/>
              <w:tabs>
                <w:tab w:val="left" w:pos="677"/>
              </w:tabs>
              <w:spacing w:after="0"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5pt0"/>
                <w:sz w:val="24"/>
                <w:szCs w:val="24"/>
                <w:lang w:eastAsia="ru-RU"/>
              </w:rPr>
              <w:t xml:space="preserve">- 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оценивание успешнос</w:t>
            </w:r>
            <w:r w:rsidR="009A46C3">
              <w:rPr>
                <w:rStyle w:val="105pt0"/>
                <w:sz w:val="24"/>
                <w:szCs w:val="24"/>
                <w:lang w:eastAsia="ru-RU"/>
              </w:rPr>
              <w:t xml:space="preserve">ти обучающегося с ограниченными 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возможностями здоровья в освоении программ и в случае необходимости внесение необходимых корректив;</w:t>
            </w:r>
          </w:p>
          <w:p w:rsidR="00DB2869" w:rsidRDefault="00DB2869" w:rsidP="002767A4">
            <w:pPr>
              <w:pStyle w:val="3"/>
              <w:shd w:val="clear" w:color="auto" w:fill="auto"/>
              <w:tabs>
                <w:tab w:val="left" w:pos="677"/>
              </w:tabs>
              <w:spacing w:after="0"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5pt0"/>
                <w:sz w:val="24"/>
                <w:szCs w:val="24"/>
                <w:lang w:eastAsia="ru-RU"/>
              </w:rPr>
              <w:t xml:space="preserve">- 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помощь педагогам в выборе адекватных методов и средств обучения;</w:t>
            </w:r>
          </w:p>
          <w:p w:rsidR="00DB2869" w:rsidRDefault="00DB2869" w:rsidP="002767A4">
            <w:pPr>
              <w:pStyle w:val="3"/>
              <w:shd w:val="clear" w:color="auto" w:fill="auto"/>
              <w:tabs>
                <w:tab w:val="left" w:pos="677"/>
              </w:tabs>
              <w:spacing w:after="0"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5pt0"/>
                <w:sz w:val="24"/>
                <w:szCs w:val="24"/>
                <w:lang w:eastAsia="ru-RU"/>
              </w:rPr>
              <w:t xml:space="preserve">- 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проведение индивидуальных и групповых коррекционно-развивающих занятий;</w:t>
            </w:r>
          </w:p>
          <w:p w:rsidR="009218BD" w:rsidRPr="00C828F5" w:rsidRDefault="00DB2869" w:rsidP="002767A4">
            <w:pPr>
              <w:pStyle w:val="3"/>
              <w:shd w:val="clear" w:color="auto" w:fill="auto"/>
              <w:tabs>
                <w:tab w:val="left" w:pos="677"/>
              </w:tabs>
              <w:spacing w:after="0"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5pt0"/>
                <w:sz w:val="24"/>
                <w:szCs w:val="24"/>
                <w:lang w:eastAsia="ru-RU"/>
              </w:rPr>
              <w:t xml:space="preserve">- 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консультирование родителей</w:t>
            </w:r>
          </w:p>
        </w:tc>
      </w:tr>
      <w:tr w:rsidR="009218BD" w:rsidTr="00FA6DE6">
        <w:trPr>
          <w:trHeight w:val="5085"/>
        </w:trPr>
        <w:tc>
          <w:tcPr>
            <w:tcW w:w="2376" w:type="dxa"/>
            <w:shd w:val="clear" w:color="auto" w:fill="auto"/>
          </w:tcPr>
          <w:p w:rsidR="009218BD" w:rsidRPr="00422F90" w:rsidRDefault="009218BD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F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7195" w:type="dxa"/>
            <w:shd w:val="clear" w:color="auto" w:fill="auto"/>
          </w:tcPr>
          <w:p w:rsidR="009218BD" w:rsidRPr="00422F90" w:rsidRDefault="009218BD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0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процесса с учетом реализации АОП, создание условий для развития потенциала каждого ребенка:</w:t>
            </w:r>
          </w:p>
          <w:p w:rsidR="009218BD" w:rsidRPr="00422F90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адаптированных образовательных программ;</w:t>
            </w:r>
          </w:p>
          <w:p w:rsidR="009218BD" w:rsidRPr="00422F90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рабочих программ по предметным областям с учетом образовательных потребностей и возможностей обучающихся; </w:t>
            </w:r>
          </w:p>
          <w:p w:rsidR="009218BD" w:rsidRPr="00422F90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в классе;</w:t>
            </w:r>
          </w:p>
          <w:p w:rsidR="009218BD" w:rsidRPr="00422F90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отношений сотрудничества, принятия;</w:t>
            </w:r>
          </w:p>
          <w:p w:rsidR="009218BD" w:rsidRPr="00422F90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>формирование у всех обучающихся учебной мотивации;</w:t>
            </w:r>
          </w:p>
          <w:p w:rsidR="009218BD" w:rsidRPr="00422F90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выстраивание содержания обучения в соответствии с образовательными потребностями и возможностями каждого обучающегося;</w:t>
            </w:r>
          </w:p>
          <w:p w:rsidR="009218BD" w:rsidRPr="00422F90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технологий обучения и воспитания, отвечающих задачам развития всех детей и индивидуальных образовательных программ;</w:t>
            </w:r>
          </w:p>
          <w:p w:rsidR="009218BD" w:rsidRPr="00422F90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>адаптация содержания основных и дополнительных учебных материалов (учебников, рабочих тетрадей и т.д.);</w:t>
            </w:r>
          </w:p>
          <w:p w:rsidR="009218BD" w:rsidRPr="00422F90" w:rsidRDefault="00422F90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выстраивание взаимоотношений </w:t>
            </w:r>
            <w:proofErr w:type="gramStart"/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proofErr w:type="gramEnd"/>
            <w:r w:rsidR="009218BD" w:rsidRPr="00422F90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обучающихся, в том числе детей с ОВЗ</w:t>
            </w:r>
          </w:p>
        </w:tc>
      </w:tr>
      <w:tr w:rsidR="009218BD" w:rsidTr="00D022E3">
        <w:tc>
          <w:tcPr>
            <w:tcW w:w="2376" w:type="dxa"/>
            <w:shd w:val="clear" w:color="auto" w:fill="auto"/>
          </w:tcPr>
          <w:p w:rsidR="009218BD" w:rsidRPr="00580CA9" w:rsidRDefault="009218BD" w:rsidP="002767A4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 xml:space="preserve">Воспитатели группы </w:t>
            </w:r>
            <w:r w:rsidR="00422F90">
              <w:rPr>
                <w:rStyle w:val="105pt0"/>
                <w:b/>
                <w:sz w:val="24"/>
                <w:szCs w:val="24"/>
                <w:lang w:eastAsia="ru-RU"/>
              </w:rPr>
              <w:t>продленного дня. П</w:t>
            </w:r>
            <w:r w:rsidRPr="00741A79">
              <w:rPr>
                <w:rStyle w:val="105pt0"/>
                <w:b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  <w:tc>
          <w:tcPr>
            <w:tcW w:w="7195" w:type="dxa"/>
            <w:shd w:val="clear" w:color="auto" w:fill="auto"/>
          </w:tcPr>
          <w:p w:rsidR="009218BD" w:rsidRPr="00C828F5" w:rsidRDefault="00422F90" w:rsidP="002767A4">
            <w:pPr>
              <w:pStyle w:val="3"/>
              <w:shd w:val="clear" w:color="auto" w:fill="auto"/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Style w:val="105pt0"/>
                <w:sz w:val="24"/>
                <w:szCs w:val="24"/>
                <w:lang w:eastAsia="ru-RU"/>
              </w:rPr>
              <w:t xml:space="preserve">- 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участие в разработке и реализации адаптированных образовательных программ;</w:t>
            </w:r>
          </w:p>
          <w:p w:rsidR="009218BD" w:rsidRPr="00C828F5" w:rsidRDefault="00422F90" w:rsidP="002767A4">
            <w:pPr>
              <w:pStyle w:val="3"/>
              <w:shd w:val="clear" w:color="auto" w:fill="auto"/>
              <w:tabs>
                <w:tab w:val="left" w:pos="677"/>
              </w:tabs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Style w:val="105pt0"/>
                <w:sz w:val="24"/>
                <w:szCs w:val="24"/>
                <w:lang w:eastAsia="ru-RU"/>
              </w:rPr>
              <w:t xml:space="preserve">- 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помощь учителю в решении задач социальной а</w:t>
            </w:r>
            <w:r w:rsidR="009218BD">
              <w:rPr>
                <w:rStyle w:val="105pt0"/>
                <w:sz w:val="24"/>
                <w:szCs w:val="24"/>
                <w:lang w:eastAsia="ru-RU"/>
              </w:rPr>
              <w:t>даптации и формирования социаль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ной компетентности детей, в том числе детей с ОВЗ;</w:t>
            </w:r>
          </w:p>
          <w:p w:rsidR="009218BD" w:rsidRPr="00C828F5" w:rsidRDefault="00422F90" w:rsidP="002767A4">
            <w:pPr>
              <w:pStyle w:val="3"/>
              <w:shd w:val="clear" w:color="auto" w:fill="auto"/>
              <w:tabs>
                <w:tab w:val="left" w:pos="686"/>
              </w:tabs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Style w:val="105pt0"/>
                <w:sz w:val="24"/>
                <w:szCs w:val="24"/>
                <w:lang w:eastAsia="ru-RU"/>
              </w:rPr>
              <w:t xml:space="preserve">- 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применение технологий обучения и воспитания</w:t>
            </w:r>
            <w:r w:rsidR="009218BD">
              <w:rPr>
                <w:rStyle w:val="105pt0"/>
                <w:sz w:val="24"/>
                <w:szCs w:val="24"/>
                <w:lang w:eastAsia="ru-RU"/>
              </w:rPr>
              <w:t>, способствующих раскрытию твор</w:t>
            </w:r>
            <w:r w:rsidR="009218BD" w:rsidRPr="00741A79">
              <w:rPr>
                <w:rStyle w:val="105pt0"/>
                <w:sz w:val="24"/>
                <w:szCs w:val="24"/>
                <w:lang w:eastAsia="ru-RU"/>
              </w:rPr>
              <w:t>ческого потенциала и самореализации детей, в том числе детей с ОВЗ</w:t>
            </w:r>
          </w:p>
        </w:tc>
      </w:tr>
    </w:tbl>
    <w:p w:rsidR="004D431F" w:rsidRDefault="004D431F" w:rsidP="0027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F88" w:rsidRDefault="00956F88" w:rsidP="0027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1ECD">
        <w:rPr>
          <w:rFonts w:ascii="Times New Roman" w:hAnsi="Times New Roman" w:cs="Times New Roman"/>
          <w:sz w:val="28"/>
          <w:szCs w:val="28"/>
        </w:rPr>
        <w:t xml:space="preserve">а основе ФГОС </w:t>
      </w:r>
      <w:r>
        <w:rPr>
          <w:rFonts w:ascii="Times New Roman" w:hAnsi="Times New Roman" w:cs="Times New Roman"/>
          <w:sz w:val="28"/>
          <w:szCs w:val="28"/>
        </w:rPr>
        <w:t>ОВЗ и обучающихся с умственной отсталостью разработаны и включены в федеральный реестр примерных общеобразовательных программ (</w:t>
      </w:r>
      <w:proofErr w:type="spellStart"/>
      <w:r>
        <w:rPr>
          <w:rFonts w:ascii="Times New Roman" w:hAnsi="Times New Roman" w:cs="Times New Roman"/>
          <w:sz w:val="28"/>
          <w:szCs w:val="28"/>
        </w:rPr>
        <w:t>fgosreestr.ru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примерные адаптированные общеобразовательные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ОВЗ, в том числе для обучающихся с умственной отсталостью (интеллектуальными нарушениями).</w:t>
      </w:r>
    </w:p>
    <w:p w:rsidR="00D100C1" w:rsidRDefault="00D100C1" w:rsidP="0027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программах прописан примерный учебный план, на основе которого</w:t>
      </w:r>
    </w:p>
    <w:p w:rsidR="00D100C1" w:rsidRDefault="00D100C1" w:rsidP="0027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разрабатывает свой учебный план.</w:t>
      </w:r>
    </w:p>
    <w:p w:rsidR="00F41820" w:rsidRDefault="00F41820" w:rsidP="0027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реализуется через организацию урочной и внеурочной деятельности.</w:t>
      </w:r>
    </w:p>
    <w:p w:rsidR="00D100C1" w:rsidRDefault="00F41820" w:rsidP="0027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ФГОС для обучающихся с ОВЗ и обучающихся с умственной отсталостью прописано количество учебных занятий по предметным областям и «Коррекционно-развивающей области», являющейся обязательным элементом структуры учебного плана.</w:t>
      </w:r>
    </w:p>
    <w:p w:rsidR="00D100C1" w:rsidRDefault="00D9094E" w:rsidP="0027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Продолжительность занятий, продолжительно</w:t>
      </w:r>
      <w:r w:rsidR="001E1ECD">
        <w:rPr>
          <w:rFonts w:ascii="Times New Roman" w:hAnsi="Times New Roman" w:cs="Times New Roman"/>
          <w:sz w:val="28"/>
          <w:szCs w:val="28"/>
        </w:rPr>
        <w:t xml:space="preserve">сть перемен между уроками,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коррекционно-развивающими занятиями и внеурочной деятельностью определяется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2.4.2.3286-15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ОВЗ), утвержденными постановлением Главного государственного санитарного врача Российской Федерации от 10 июля 2015 г. № 26.</w:t>
      </w:r>
      <w:proofErr w:type="gramEnd"/>
    </w:p>
    <w:p w:rsidR="00B858B5" w:rsidRDefault="004D431F" w:rsidP="0027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обучения лиц с ОВЗ, зачисленных в образовательные организации до 1 сентября 2016 г., при разработке образовательных программ Мин</w:t>
      </w:r>
      <w:r w:rsidR="002767A4">
        <w:rPr>
          <w:rFonts w:ascii="Times New Roman" w:hAnsi="Times New Roman" w:cs="Times New Roman"/>
          <w:sz w:val="28"/>
          <w:szCs w:val="28"/>
        </w:rPr>
        <w:t xml:space="preserve">истерство 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2767A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BAF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примерные адаптированные основные общеобразовательные программы, размещенные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fgosreestr.ru</w:t>
      </w:r>
      <w:proofErr w:type="spellEnd"/>
      <w:r>
        <w:rPr>
          <w:rFonts w:ascii="Times New Roman" w:hAnsi="Times New Roman" w:cs="Times New Roman"/>
          <w:sz w:val="28"/>
          <w:szCs w:val="28"/>
        </w:rPr>
        <w:t>., или руководствоваться учебным планом, утвержденным приказом Мин</w:t>
      </w:r>
      <w:r w:rsidR="002767A4">
        <w:rPr>
          <w:rFonts w:ascii="Times New Roman" w:hAnsi="Times New Roman" w:cs="Times New Roman"/>
          <w:sz w:val="28"/>
          <w:szCs w:val="28"/>
        </w:rPr>
        <w:t>истерства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10 апреля 2002 г. № 29/2065-п «Об утверждении учебных планов специальных (коррекционных) 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 для обучающихся, воспитанников с отклонениями в развитии», в части, не противоречащей законодательству в сфере образования.</w:t>
      </w:r>
    </w:p>
    <w:p w:rsidR="00B858B5" w:rsidRPr="00B858B5" w:rsidRDefault="00B858B5" w:rsidP="002767A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858B5">
        <w:rPr>
          <w:rFonts w:ascii="Times New Roman" w:hAnsi="Times New Roman" w:cs="Times New Roman"/>
          <w:noProof/>
          <w:color w:val="000000"/>
          <w:sz w:val="28"/>
          <w:szCs w:val="28"/>
        </w:rPr>
        <w:t>Последовательность введения ФГОС НОО ОВЗ и ФГОС О у/о:</w:t>
      </w:r>
    </w:p>
    <w:p w:rsidR="00B858B5" w:rsidRPr="00B858B5" w:rsidRDefault="00B858B5" w:rsidP="002767A4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858B5">
        <w:rPr>
          <w:rFonts w:ascii="Times New Roman" w:hAnsi="Times New Roman" w:cs="Times New Roman"/>
          <w:noProof/>
          <w:color w:val="000000"/>
          <w:sz w:val="28"/>
          <w:szCs w:val="28"/>
        </w:rPr>
        <w:t>2016-2017 уч.г. – 1 классы</w:t>
      </w:r>
      <w:r w:rsidRPr="00B858B5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</w:p>
    <w:p w:rsidR="00B858B5" w:rsidRPr="00B858B5" w:rsidRDefault="00B858B5" w:rsidP="002767A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858B5">
        <w:rPr>
          <w:rFonts w:ascii="Times New Roman" w:hAnsi="Times New Roman" w:cs="Times New Roman"/>
          <w:noProof/>
          <w:color w:val="000000"/>
          <w:sz w:val="28"/>
          <w:szCs w:val="28"/>
        </w:rPr>
        <w:t>2017-2018 уч.г. – 1 и 2 классы</w:t>
      </w:r>
    </w:p>
    <w:p w:rsidR="00B858B5" w:rsidRPr="00B858B5" w:rsidRDefault="00B858B5" w:rsidP="002767A4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858B5">
        <w:rPr>
          <w:rFonts w:ascii="Times New Roman" w:hAnsi="Times New Roman" w:cs="Times New Roman"/>
          <w:noProof/>
          <w:color w:val="000000"/>
          <w:sz w:val="28"/>
          <w:szCs w:val="28"/>
        </w:rPr>
        <w:t>2018-2019 уч.г. – 1,2 и 3 классы</w:t>
      </w:r>
      <w:r w:rsidRPr="00B858B5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</w:p>
    <w:p w:rsidR="00B858B5" w:rsidRPr="00B858B5" w:rsidRDefault="00B858B5" w:rsidP="0027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8B5">
        <w:rPr>
          <w:rFonts w:ascii="Times New Roman" w:hAnsi="Times New Roman" w:cs="Times New Roman"/>
          <w:noProof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9-2020 уч.г. – 1,2,3 и 4 классы</w:t>
      </w:r>
      <w:r w:rsidRPr="00B858B5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</w:p>
    <w:p w:rsidR="00D100C1" w:rsidRPr="00B858B5" w:rsidRDefault="00D9094E" w:rsidP="0027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5">
        <w:rPr>
          <w:rFonts w:ascii="Times New Roman" w:hAnsi="Times New Roman" w:cs="Times New Roman"/>
          <w:sz w:val="28"/>
          <w:szCs w:val="28"/>
        </w:rPr>
        <w:tab/>
      </w:r>
    </w:p>
    <w:p w:rsidR="00B858B5" w:rsidRPr="00B858B5" w:rsidRDefault="00B858B5" w:rsidP="002767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8B5">
        <w:rPr>
          <w:rFonts w:ascii="Times New Roman" w:hAnsi="Times New Roman" w:cs="Times New Roman"/>
          <w:color w:val="000000"/>
          <w:sz w:val="28"/>
          <w:szCs w:val="28"/>
        </w:rPr>
        <w:t>В зависимости от года обучения учащихся с ОВЗ, включая учащихся с умственной отсталостью, в рамках инклю</w:t>
      </w:r>
      <w:r w:rsidR="002767A4">
        <w:rPr>
          <w:rFonts w:ascii="Times New Roman" w:hAnsi="Times New Roman" w:cs="Times New Roman"/>
          <w:color w:val="000000"/>
          <w:sz w:val="28"/>
          <w:szCs w:val="28"/>
        </w:rPr>
        <w:t xml:space="preserve">зивного образования </w:t>
      </w:r>
      <w:r w:rsidRPr="00B858B5">
        <w:rPr>
          <w:rFonts w:ascii="Times New Roman" w:hAnsi="Times New Roman" w:cs="Times New Roman"/>
          <w:color w:val="000000"/>
          <w:sz w:val="28"/>
          <w:szCs w:val="28"/>
        </w:rPr>
        <w:t>в общеобразовательных организ</w:t>
      </w:r>
      <w:r w:rsidR="002767A4">
        <w:rPr>
          <w:rFonts w:ascii="Times New Roman" w:hAnsi="Times New Roman" w:cs="Times New Roman"/>
          <w:color w:val="000000"/>
          <w:sz w:val="28"/>
          <w:szCs w:val="28"/>
        </w:rPr>
        <w:t xml:space="preserve">ациях должны </w:t>
      </w:r>
      <w:proofErr w:type="gramStart"/>
      <w:r w:rsidR="002767A4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="002767A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</w:t>
      </w:r>
      <w:r w:rsidRPr="00B858B5">
        <w:rPr>
          <w:rFonts w:ascii="Times New Roman" w:hAnsi="Times New Roman" w:cs="Times New Roman"/>
          <w:color w:val="000000"/>
          <w:sz w:val="28"/>
          <w:szCs w:val="28"/>
        </w:rPr>
        <w:t>следующие АООП: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9"/>
        <w:gridCol w:w="7740"/>
      </w:tblGrid>
      <w:tr w:rsidR="00B858B5" w:rsidRPr="00B858B5" w:rsidTr="002603E2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законодательства об образовании</w:t>
            </w:r>
          </w:p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Руководствуясь нормами законодательства об образовании при разработке АООП для </w:t>
            </w:r>
            <w:proofErr w:type="gramStart"/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ОВЗ в общеобразовательной организации необходимо учитывать:</w:t>
            </w:r>
          </w:p>
        </w:tc>
      </w:tr>
      <w:tr w:rsidR="00B858B5" w:rsidRPr="00B858B5" w:rsidTr="002603E2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  <w:p w:rsid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2016-2017 уч.г.</w:t>
            </w:r>
          </w:p>
          <w:p w:rsid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2017-2018</w:t>
            </w:r>
            <w:r w:rsidRPr="00B858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уч.г.</w:t>
            </w:r>
          </w:p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1.ФГОС НОО ОВЗ или ФГОС ОУО с учетом особенностей психофизического развития и личных способностей обучающихся с ОВЗ.</w:t>
            </w:r>
          </w:p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Соответствующие примерные основные образовательные программы (при разработке образовательных программ в соответствии с ФГОС НОО ОВЗ, ФГОС ОУО).</w:t>
            </w:r>
          </w:p>
        </w:tc>
      </w:tr>
      <w:tr w:rsidR="00B858B5" w:rsidRPr="00B858B5" w:rsidTr="002603E2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 классы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1.Приказ Министерства образования России от 10 апреля 2002 года № 29/2065-п «Об утверждении учебных планов </w:t>
            </w: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специальных (коррекционных) образовательных учреждений для обучающихся, учеников с отклонениями в развитии».</w:t>
            </w:r>
          </w:p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ФГОС НОО.</w:t>
            </w:r>
          </w:p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Соответствующие примерные основные образовательные программы (при разработке образовательных программ в соответствии с ФГОС НОО).</w:t>
            </w:r>
          </w:p>
        </w:tc>
      </w:tr>
      <w:tr w:rsidR="00B858B5" w:rsidRPr="00B858B5" w:rsidTr="002603E2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5, 6 классы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учеников с отклонениями в развитии».</w:t>
            </w:r>
          </w:p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ФГОС ООО.</w:t>
            </w:r>
          </w:p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Соответствующие примерные основные образовательные программы (при разработке образовательных программ в соответствии с ФГОС ООО).</w:t>
            </w:r>
          </w:p>
        </w:tc>
      </w:tr>
      <w:tr w:rsidR="00B858B5" w:rsidRPr="00B858B5" w:rsidTr="002603E2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7,8,9 классы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  <w:tr w:rsidR="00B858B5" w:rsidRPr="00B858B5" w:rsidTr="002603E2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10,11 классы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учеников с отклонениями в развитии».</w:t>
            </w:r>
          </w:p>
          <w:p w:rsidR="00B858B5" w:rsidRPr="00B858B5" w:rsidRDefault="00B858B5" w:rsidP="00276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</w:tbl>
    <w:p w:rsidR="00D95BAF" w:rsidRPr="00E1763F" w:rsidRDefault="00B858B5" w:rsidP="002767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8B5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</w:p>
    <w:p w:rsidR="002B1490" w:rsidRPr="00D95BAF" w:rsidRDefault="002B1490" w:rsidP="002767A4">
      <w:pPr>
        <w:pStyle w:val="3"/>
        <w:shd w:val="clear" w:color="auto" w:fill="auto"/>
        <w:spacing w:after="0" w:line="240" w:lineRule="auto"/>
        <w:ind w:left="23"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8B5">
        <w:rPr>
          <w:rFonts w:ascii="Times New Roman" w:hAnsi="Times New Roman" w:cs="Times New Roman"/>
          <w:sz w:val="28"/>
          <w:szCs w:val="28"/>
        </w:rPr>
        <w:tab/>
      </w:r>
      <w:r w:rsidR="00956F88" w:rsidRPr="00B85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3D0" w:rsidRPr="002D73D0" w:rsidRDefault="002D73D0" w:rsidP="002767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D0">
        <w:rPr>
          <w:rFonts w:ascii="Times New Roman" w:hAnsi="Times New Roman" w:cs="Times New Roman"/>
          <w:sz w:val="28"/>
          <w:szCs w:val="28"/>
        </w:rPr>
        <w:t>Адаптированная программа, которую разрабатывают специ</w:t>
      </w:r>
      <w:r w:rsidR="00510FA4">
        <w:rPr>
          <w:rFonts w:ascii="Times New Roman" w:hAnsi="Times New Roman" w:cs="Times New Roman"/>
          <w:sz w:val="28"/>
          <w:szCs w:val="28"/>
        </w:rPr>
        <w:t xml:space="preserve">алисты совместно с учителями, </w:t>
      </w:r>
      <w:r w:rsidRPr="002D73D0">
        <w:rPr>
          <w:rFonts w:ascii="Times New Roman" w:hAnsi="Times New Roman" w:cs="Times New Roman"/>
          <w:sz w:val="28"/>
          <w:szCs w:val="28"/>
        </w:rPr>
        <w:t xml:space="preserve">является документом, на основании которого ребенок с ОВЗ получает образование. </w:t>
      </w:r>
      <w:r w:rsidRPr="002767A4">
        <w:rPr>
          <w:rFonts w:ascii="Times New Roman" w:hAnsi="Times New Roman" w:cs="Times New Roman"/>
          <w:sz w:val="28"/>
          <w:szCs w:val="28"/>
        </w:rPr>
        <w:t xml:space="preserve">Если ребенок </w:t>
      </w:r>
      <w:r w:rsidR="002767A4" w:rsidRPr="002767A4">
        <w:rPr>
          <w:rFonts w:ascii="Times New Roman" w:hAnsi="Times New Roman" w:cs="Times New Roman"/>
          <w:sz w:val="28"/>
          <w:szCs w:val="28"/>
        </w:rPr>
        <w:t xml:space="preserve">с 01.09.2016 обучается по </w:t>
      </w:r>
      <w:r w:rsidRPr="002767A4">
        <w:rPr>
          <w:rFonts w:ascii="Times New Roman" w:hAnsi="Times New Roman" w:cs="Times New Roman"/>
          <w:sz w:val="28"/>
          <w:szCs w:val="28"/>
        </w:rPr>
        <w:t>Ф</w:t>
      </w:r>
      <w:r w:rsidR="002767A4" w:rsidRPr="002767A4">
        <w:rPr>
          <w:rFonts w:ascii="Times New Roman" w:hAnsi="Times New Roman" w:cs="Times New Roman"/>
          <w:sz w:val="28"/>
          <w:szCs w:val="28"/>
        </w:rPr>
        <w:t>ГОС НОО обучающихся с ОВЗ, то в з</w:t>
      </w:r>
      <w:r w:rsidRPr="002767A4">
        <w:rPr>
          <w:rFonts w:ascii="Times New Roman" w:hAnsi="Times New Roman" w:cs="Times New Roman"/>
          <w:sz w:val="28"/>
          <w:szCs w:val="28"/>
        </w:rPr>
        <w:t>а</w:t>
      </w:r>
      <w:r w:rsidR="002767A4" w:rsidRPr="002767A4">
        <w:rPr>
          <w:rFonts w:ascii="Times New Roman" w:hAnsi="Times New Roman" w:cs="Times New Roman"/>
          <w:sz w:val="28"/>
          <w:szCs w:val="28"/>
        </w:rPr>
        <w:t>ключении ПМПК должен быть определен</w:t>
      </w:r>
      <w:r w:rsidR="009411D3">
        <w:rPr>
          <w:rFonts w:ascii="Times New Roman" w:hAnsi="Times New Roman" w:cs="Times New Roman"/>
          <w:sz w:val="28"/>
          <w:szCs w:val="28"/>
        </w:rPr>
        <w:t xml:space="preserve"> вариант программы с 1 по 4 </w:t>
      </w:r>
      <w:r w:rsidRPr="002D73D0">
        <w:rPr>
          <w:rFonts w:ascii="Times New Roman" w:hAnsi="Times New Roman" w:cs="Times New Roman"/>
          <w:sz w:val="28"/>
          <w:szCs w:val="28"/>
        </w:rPr>
        <w:t>(1 и 2 варианты соответствуют цензовому образованию, 3 и 4 - не соответствуют цензовому образованию). Если ребенок не может освоить рекомендованный вариант программы, то ПМПК может пересмотреть свои ре</w:t>
      </w:r>
      <w:r w:rsidR="009411D3">
        <w:rPr>
          <w:rFonts w:ascii="Times New Roman" w:hAnsi="Times New Roman" w:cs="Times New Roman"/>
          <w:sz w:val="28"/>
          <w:szCs w:val="28"/>
        </w:rPr>
        <w:t>комендации и по результатам обучения</w:t>
      </w:r>
      <w:r w:rsidRPr="002D73D0">
        <w:rPr>
          <w:rFonts w:ascii="Times New Roman" w:hAnsi="Times New Roman" w:cs="Times New Roman"/>
          <w:sz w:val="28"/>
          <w:szCs w:val="28"/>
        </w:rPr>
        <w:t xml:space="preserve"> изменить вариант программы.</w:t>
      </w:r>
    </w:p>
    <w:p w:rsidR="002D73D0" w:rsidRPr="002D73D0" w:rsidRDefault="002D73D0" w:rsidP="002767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D0">
        <w:rPr>
          <w:rFonts w:ascii="Times New Roman" w:hAnsi="Times New Roman" w:cs="Times New Roman"/>
          <w:sz w:val="28"/>
          <w:szCs w:val="28"/>
        </w:rPr>
        <w:lastRenderedPageBreak/>
        <w:t>Текущие проблемы с освоением или не освоением ребенком программы решает психолого-педагогический консилиум школы, куда рекомендуется пригласить родителей и обсудить совместно сложившуюся ситуацию. Возможно, необходимо получить консультацию у внешних специалистов, например,  дефектолога, который подскажет, какими конкретно методиками можно помочь этому ребенку в овладении программой.</w:t>
      </w:r>
    </w:p>
    <w:p w:rsidR="002D73D0" w:rsidRDefault="00E12448" w:rsidP="002767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43525" cy="37909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448" w:rsidRPr="002D73D0" w:rsidRDefault="00E12448" w:rsidP="002767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5BAF" w:rsidRDefault="00D95BAF" w:rsidP="006B08E8">
      <w:pPr>
        <w:pStyle w:val="3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6B08E8" w:rsidRDefault="006B08E8" w:rsidP="006B08E8">
      <w:pPr>
        <w:pStyle w:val="3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</w:p>
    <w:p w:rsidR="006B08E8" w:rsidRPr="006B08E8" w:rsidRDefault="006B08E8" w:rsidP="006B08E8">
      <w:pPr>
        <w:pStyle w:val="3"/>
        <w:shd w:val="clear" w:color="auto" w:fill="auto"/>
        <w:spacing w:after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 качества образования                                                    О.А.Комарова</w:t>
      </w:r>
    </w:p>
    <w:sectPr w:rsidR="006B08E8" w:rsidRPr="006B08E8" w:rsidSect="00F6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0C" w:rsidRDefault="0088580C" w:rsidP="009D50C1">
      <w:pPr>
        <w:spacing w:after="0" w:line="240" w:lineRule="auto"/>
      </w:pPr>
      <w:r>
        <w:separator/>
      </w:r>
    </w:p>
  </w:endnote>
  <w:endnote w:type="continuationSeparator" w:id="0">
    <w:p w:rsidR="0088580C" w:rsidRDefault="0088580C" w:rsidP="009D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0C" w:rsidRDefault="0088580C" w:rsidP="009D50C1">
      <w:pPr>
        <w:spacing w:after="0" w:line="240" w:lineRule="auto"/>
      </w:pPr>
      <w:r>
        <w:separator/>
      </w:r>
    </w:p>
  </w:footnote>
  <w:footnote w:type="continuationSeparator" w:id="0">
    <w:p w:rsidR="0088580C" w:rsidRDefault="0088580C" w:rsidP="009D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B21"/>
    <w:multiLevelType w:val="multilevel"/>
    <w:tmpl w:val="24E0F4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34602"/>
    <w:multiLevelType w:val="hybridMultilevel"/>
    <w:tmpl w:val="9D7296EA"/>
    <w:lvl w:ilvl="0" w:tplc="08309BD8">
      <w:start w:val="1"/>
      <w:numFmt w:val="decimal"/>
      <w:lvlText w:val="%1."/>
      <w:lvlJc w:val="left"/>
      <w:pPr>
        <w:ind w:left="1698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2E50FE"/>
    <w:multiLevelType w:val="multilevel"/>
    <w:tmpl w:val="B372C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37206"/>
    <w:multiLevelType w:val="multilevel"/>
    <w:tmpl w:val="5296B9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E0959"/>
    <w:multiLevelType w:val="multilevel"/>
    <w:tmpl w:val="7B1A2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965AA"/>
    <w:multiLevelType w:val="multilevel"/>
    <w:tmpl w:val="ED821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4E73B9"/>
    <w:multiLevelType w:val="multilevel"/>
    <w:tmpl w:val="AD28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2E5235"/>
    <w:multiLevelType w:val="multilevel"/>
    <w:tmpl w:val="F9164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356303"/>
    <w:multiLevelType w:val="multilevel"/>
    <w:tmpl w:val="51C0B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6C8"/>
    <w:rsid w:val="00086D64"/>
    <w:rsid w:val="001E1ECD"/>
    <w:rsid w:val="002767A4"/>
    <w:rsid w:val="002A2FEF"/>
    <w:rsid w:val="002B1490"/>
    <w:rsid w:val="002D73D0"/>
    <w:rsid w:val="00394FEF"/>
    <w:rsid w:val="003F116A"/>
    <w:rsid w:val="00407B67"/>
    <w:rsid w:val="00411F68"/>
    <w:rsid w:val="00422F90"/>
    <w:rsid w:val="004A0CCF"/>
    <w:rsid w:val="004A3E1F"/>
    <w:rsid w:val="004D431F"/>
    <w:rsid w:val="00506D1F"/>
    <w:rsid w:val="00510FA4"/>
    <w:rsid w:val="00580CA9"/>
    <w:rsid w:val="005811FD"/>
    <w:rsid w:val="00617768"/>
    <w:rsid w:val="00645CA7"/>
    <w:rsid w:val="006B08E8"/>
    <w:rsid w:val="006C58FD"/>
    <w:rsid w:val="007573E7"/>
    <w:rsid w:val="00833911"/>
    <w:rsid w:val="008649B4"/>
    <w:rsid w:val="00876185"/>
    <w:rsid w:val="0088580C"/>
    <w:rsid w:val="008D22F8"/>
    <w:rsid w:val="008D6AE6"/>
    <w:rsid w:val="009218BD"/>
    <w:rsid w:val="009411D3"/>
    <w:rsid w:val="00956F88"/>
    <w:rsid w:val="009616C8"/>
    <w:rsid w:val="00982195"/>
    <w:rsid w:val="009A46C3"/>
    <w:rsid w:val="009D50C1"/>
    <w:rsid w:val="00AF0397"/>
    <w:rsid w:val="00B858B5"/>
    <w:rsid w:val="00BF56DD"/>
    <w:rsid w:val="00C1779E"/>
    <w:rsid w:val="00C20139"/>
    <w:rsid w:val="00C97BC1"/>
    <w:rsid w:val="00D100C1"/>
    <w:rsid w:val="00D432A1"/>
    <w:rsid w:val="00D60577"/>
    <w:rsid w:val="00D648B5"/>
    <w:rsid w:val="00D9094E"/>
    <w:rsid w:val="00D916AB"/>
    <w:rsid w:val="00D95BAF"/>
    <w:rsid w:val="00DB2869"/>
    <w:rsid w:val="00E12448"/>
    <w:rsid w:val="00E1763F"/>
    <w:rsid w:val="00E20FEE"/>
    <w:rsid w:val="00E42330"/>
    <w:rsid w:val="00F0622B"/>
    <w:rsid w:val="00F41820"/>
    <w:rsid w:val="00F65783"/>
    <w:rsid w:val="00F93B93"/>
    <w:rsid w:val="00FA6DE6"/>
    <w:rsid w:val="00FB3BB6"/>
    <w:rsid w:val="00FF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56F88"/>
    <w:rPr>
      <w:rFonts w:eastAsia="Times New Roman"/>
      <w:shd w:val="clear" w:color="auto" w:fill="FFFFFF"/>
    </w:rPr>
  </w:style>
  <w:style w:type="character" w:customStyle="1" w:styleId="6">
    <w:name w:val="Основной текст (6) + Не полужирный"/>
    <w:rsid w:val="00956F88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Полужирный"/>
    <w:rsid w:val="00956F88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56F88"/>
    <w:pPr>
      <w:widowControl w:val="0"/>
      <w:shd w:val="clear" w:color="auto" w:fill="FFFFFF"/>
      <w:spacing w:after="2160" w:line="298" w:lineRule="exact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D60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6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0C1"/>
  </w:style>
  <w:style w:type="paragraph" w:styleId="aa">
    <w:name w:val="footer"/>
    <w:basedOn w:val="a"/>
    <w:link w:val="ab"/>
    <w:uiPriority w:val="99"/>
    <w:semiHidden/>
    <w:unhideWhenUsed/>
    <w:rsid w:val="009D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50C1"/>
  </w:style>
  <w:style w:type="character" w:customStyle="1" w:styleId="5">
    <w:name w:val="Заголовок №5"/>
    <w:rsid w:val="00F93B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5pt">
    <w:name w:val="Основной текст + 10;5 pt;Полужирный"/>
    <w:rsid w:val="00F93B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"/>
    <w:rsid w:val="00F93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570CC-322F-4F5E-ACB9-61A0924F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AsusNout</cp:lastModifiedBy>
  <cp:revision>32</cp:revision>
  <dcterms:created xsi:type="dcterms:W3CDTF">2017-05-05T09:54:00Z</dcterms:created>
  <dcterms:modified xsi:type="dcterms:W3CDTF">2017-06-08T10:38:00Z</dcterms:modified>
</cp:coreProperties>
</file>